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D0243" w14:textId="77777777" w:rsidR="008D0C83" w:rsidRDefault="00A37941">
      <w:pPr>
        <w:jc w:val="center"/>
        <w:rPr>
          <w:rFonts w:ascii="楷体" w:eastAsia="楷体" w:hAnsi="楷体"/>
          <w:b/>
          <w:sz w:val="32"/>
          <w:szCs w:val="32"/>
        </w:rPr>
      </w:pPr>
      <w:r w:rsidRPr="008D0C83">
        <w:rPr>
          <w:rFonts w:ascii="楷体" w:eastAsia="楷体" w:hAnsi="楷体" w:hint="eastAsia"/>
          <w:b/>
          <w:sz w:val="32"/>
          <w:szCs w:val="32"/>
        </w:rPr>
        <w:t>关于举办“</w:t>
      </w:r>
      <w:r w:rsidRPr="008D0C83">
        <w:rPr>
          <w:rFonts w:ascii="楷体" w:eastAsia="楷体" w:hAnsi="楷体"/>
          <w:b/>
          <w:sz w:val="32"/>
          <w:szCs w:val="32"/>
        </w:rPr>
        <w:t>2021</w:t>
      </w:r>
      <w:r w:rsidRPr="008D0C83">
        <w:rPr>
          <w:rFonts w:ascii="楷体" w:eastAsia="楷体" w:hAnsi="楷体" w:hint="eastAsia"/>
          <w:b/>
          <w:sz w:val="32"/>
          <w:szCs w:val="32"/>
        </w:rPr>
        <w:t>年生物过程之智能制造</w:t>
      </w:r>
      <w:r w:rsidR="008D0C83" w:rsidRPr="008D0C83">
        <w:rPr>
          <w:rFonts w:ascii="楷体" w:eastAsia="楷体" w:hAnsi="楷体" w:hint="eastAsia"/>
          <w:b/>
          <w:sz w:val="32"/>
          <w:szCs w:val="32"/>
        </w:rPr>
        <w:t>”</w:t>
      </w:r>
      <w:r w:rsidRPr="008D0C83">
        <w:rPr>
          <w:rFonts w:ascii="楷体" w:eastAsia="楷体" w:hAnsi="楷体" w:hint="eastAsia"/>
          <w:b/>
          <w:sz w:val="32"/>
          <w:szCs w:val="32"/>
        </w:rPr>
        <w:t>研讨会</w:t>
      </w:r>
    </w:p>
    <w:p w14:paraId="4AECA61F" w14:textId="2B73BCBD" w:rsidR="009A40B6" w:rsidRPr="008D0C83" w:rsidRDefault="00A37941">
      <w:pPr>
        <w:jc w:val="center"/>
        <w:rPr>
          <w:rFonts w:ascii="楷体" w:eastAsia="楷体" w:hAnsi="楷体"/>
          <w:b/>
          <w:sz w:val="32"/>
          <w:szCs w:val="32"/>
        </w:rPr>
      </w:pPr>
      <w:r w:rsidRPr="008D0C83">
        <w:rPr>
          <w:rFonts w:ascii="楷体" w:eastAsia="楷体" w:hAnsi="楷体" w:hint="eastAsia"/>
          <w:b/>
          <w:sz w:val="32"/>
          <w:szCs w:val="32"/>
        </w:rPr>
        <w:t>第</w:t>
      </w:r>
      <w:r w:rsidR="00B96303">
        <w:rPr>
          <w:rFonts w:ascii="楷体" w:eastAsia="楷体" w:hAnsi="楷体" w:hint="eastAsia"/>
          <w:b/>
          <w:sz w:val="32"/>
          <w:szCs w:val="32"/>
        </w:rPr>
        <w:t>二</w:t>
      </w:r>
      <w:r w:rsidRPr="008D0C83">
        <w:rPr>
          <w:rFonts w:ascii="楷体" w:eastAsia="楷体" w:hAnsi="楷体" w:hint="eastAsia"/>
          <w:b/>
          <w:sz w:val="32"/>
          <w:szCs w:val="32"/>
        </w:rPr>
        <w:t>轮通知</w:t>
      </w:r>
    </w:p>
    <w:p w14:paraId="73ADCEAC" w14:textId="77777777" w:rsidR="009A40B6" w:rsidRPr="008D0C83" w:rsidRDefault="009A40B6">
      <w:pPr>
        <w:jc w:val="center"/>
        <w:rPr>
          <w:rFonts w:ascii="楷体" w:eastAsia="楷体" w:hAnsi="楷体"/>
          <w:b/>
          <w:sz w:val="32"/>
          <w:szCs w:val="32"/>
        </w:rPr>
      </w:pPr>
    </w:p>
    <w:p w14:paraId="6DDE8D66" w14:textId="77777777" w:rsidR="009A40B6" w:rsidRDefault="00A37941">
      <w:pPr>
        <w:spacing w:line="300" w:lineRule="auto"/>
        <w:rPr>
          <w:rFonts w:ascii="宋体" w:hAnsi="宋体"/>
          <w:sz w:val="24"/>
        </w:rPr>
      </w:pPr>
      <w:r>
        <w:rPr>
          <w:rFonts w:ascii="宋体" w:hAnsi="宋体" w:hint="eastAsia"/>
          <w:sz w:val="24"/>
        </w:rPr>
        <w:t>各有关单位：</w:t>
      </w:r>
    </w:p>
    <w:p w14:paraId="0DE37812" w14:textId="4E214C02" w:rsidR="009A40B6" w:rsidRDefault="00A37941">
      <w:pPr>
        <w:spacing w:line="300" w:lineRule="auto"/>
        <w:ind w:firstLineChars="200" w:firstLine="480"/>
        <w:rPr>
          <w:sz w:val="24"/>
        </w:rPr>
      </w:pPr>
      <w:r>
        <w:rPr>
          <w:rFonts w:hint="eastAsia"/>
          <w:sz w:val="24"/>
        </w:rPr>
        <w:t>由上海市</w:t>
      </w:r>
      <w:r w:rsidR="00BE20EB">
        <w:rPr>
          <w:rFonts w:hint="eastAsia"/>
          <w:sz w:val="24"/>
        </w:rPr>
        <w:t>微生物学会、中国微生物学会生化过程模型化和控制专业委员会主办，</w:t>
      </w:r>
      <w:r>
        <w:rPr>
          <w:rFonts w:hint="eastAsia"/>
          <w:sz w:val="24"/>
        </w:rPr>
        <w:t>华东理工大学生物反应器工程国家重点实验室、国家生化工程技术研究中（上海）和华东理工大学青岛创新研究院共同承办的“工业生物过程优化与控制研讨会”</w:t>
      </w:r>
      <w:r>
        <w:rPr>
          <w:rFonts w:ascii="宋体" w:hAnsi="宋体" w:hint="eastAsia"/>
          <w:sz w:val="24"/>
        </w:rPr>
        <w:t xml:space="preserve"> </w:t>
      </w:r>
      <w:r>
        <w:rPr>
          <w:rFonts w:ascii="宋体" w:hAnsi="宋体" w:hint="eastAsia"/>
          <w:b/>
          <w:sz w:val="24"/>
        </w:rPr>
        <w:t>拟定于20</w:t>
      </w:r>
      <w:r>
        <w:rPr>
          <w:rFonts w:ascii="宋体" w:hAnsi="宋体"/>
          <w:b/>
          <w:sz w:val="24"/>
        </w:rPr>
        <w:t>21</w:t>
      </w:r>
      <w:r>
        <w:rPr>
          <w:rFonts w:ascii="宋体" w:hAnsi="宋体" w:hint="eastAsia"/>
          <w:b/>
          <w:sz w:val="24"/>
        </w:rPr>
        <w:t>年</w:t>
      </w:r>
      <w:r>
        <w:rPr>
          <w:rFonts w:ascii="宋体" w:hAnsi="宋体"/>
          <w:b/>
          <w:sz w:val="24"/>
        </w:rPr>
        <w:t>8</w:t>
      </w:r>
      <w:r>
        <w:rPr>
          <w:rFonts w:ascii="宋体" w:hAnsi="宋体" w:hint="eastAsia"/>
          <w:b/>
          <w:sz w:val="24"/>
        </w:rPr>
        <w:t>月17-19日在山东青岛举办</w:t>
      </w:r>
      <w:r w:rsidR="00D63871">
        <w:rPr>
          <w:rFonts w:ascii="宋体" w:hAnsi="宋体" w:hint="eastAsia"/>
          <w:b/>
          <w:sz w:val="24"/>
        </w:rPr>
        <w:t>，</w:t>
      </w:r>
      <w:r>
        <w:rPr>
          <w:rFonts w:ascii="宋体" w:hAnsi="宋体" w:hint="eastAsia"/>
          <w:b/>
          <w:sz w:val="24"/>
        </w:rPr>
        <w:t>本次会议主题为“生物过程之智能制造”</w:t>
      </w:r>
      <w:r>
        <w:rPr>
          <w:rFonts w:ascii="宋体" w:hAnsi="宋体" w:hint="eastAsia"/>
          <w:sz w:val="24"/>
        </w:rPr>
        <w:t>。该会议</w:t>
      </w:r>
      <w:r>
        <w:rPr>
          <w:rFonts w:hint="eastAsia"/>
          <w:sz w:val="24"/>
        </w:rPr>
        <w:t>每两年举办一次，自</w:t>
      </w:r>
      <w:r>
        <w:rPr>
          <w:rFonts w:hint="eastAsia"/>
          <w:sz w:val="24"/>
        </w:rPr>
        <w:t>2012</w:t>
      </w:r>
      <w:r>
        <w:rPr>
          <w:rFonts w:hint="eastAsia"/>
          <w:sz w:val="24"/>
        </w:rPr>
        <w:t>年以来已先后成功</w:t>
      </w:r>
      <w:r w:rsidR="00162F27">
        <w:rPr>
          <w:rFonts w:hint="eastAsia"/>
          <w:sz w:val="24"/>
        </w:rPr>
        <w:t>举办</w:t>
      </w:r>
      <w:r>
        <w:rPr>
          <w:rFonts w:hint="eastAsia"/>
          <w:sz w:val="24"/>
        </w:rPr>
        <w:t>四次，历次参会人数均在</w:t>
      </w:r>
      <w:r>
        <w:rPr>
          <w:rFonts w:hint="eastAsia"/>
          <w:sz w:val="24"/>
        </w:rPr>
        <w:t>200</w:t>
      </w:r>
      <w:r>
        <w:rPr>
          <w:rFonts w:hint="eastAsia"/>
          <w:sz w:val="24"/>
        </w:rPr>
        <w:t>人以上。</w:t>
      </w:r>
    </w:p>
    <w:p w14:paraId="6A82014F" w14:textId="6E6DB573" w:rsidR="009A40B6" w:rsidRDefault="00A37941">
      <w:pPr>
        <w:spacing w:line="300" w:lineRule="auto"/>
        <w:ind w:firstLineChars="200" w:firstLine="480"/>
        <w:rPr>
          <w:sz w:val="24"/>
        </w:rPr>
      </w:pPr>
      <w:r>
        <w:rPr>
          <w:rFonts w:ascii="宋体" w:hAnsi="宋体" w:hint="eastAsia"/>
          <w:sz w:val="24"/>
        </w:rPr>
        <w:t>随着“绿色生物制造”重点研究计划的实施和智能生物制造技术发展的需求，为推进相关学会在生物过程优化与放大、智能化控制研究中的作用，</w:t>
      </w:r>
      <w:r>
        <w:rPr>
          <w:rFonts w:hint="eastAsia"/>
          <w:sz w:val="24"/>
        </w:rPr>
        <w:t>会议将邀请工业生物技术与过程领域内院士、专家进行大会报告，并特设企业专场，希望进一步促进我国生物过程研究领域的学术交流及推进生物过程优化控制与智能化技术的发展。</w:t>
      </w:r>
      <w:r w:rsidR="00162F27">
        <w:rPr>
          <w:rFonts w:ascii="宋体" w:hAnsi="宋体" w:hint="eastAsia"/>
          <w:sz w:val="24"/>
        </w:rPr>
        <w:t>欢迎各相关</w:t>
      </w:r>
      <w:r>
        <w:rPr>
          <w:rFonts w:ascii="宋体" w:hAnsi="宋体" w:hint="eastAsia"/>
          <w:sz w:val="24"/>
        </w:rPr>
        <w:t>单位积极选派人员参加。现将有关事项通知如下：</w:t>
      </w:r>
    </w:p>
    <w:p w14:paraId="18792B70" w14:textId="77777777" w:rsidR="009A40B6" w:rsidRDefault="00A37941">
      <w:pPr>
        <w:spacing w:beforeLines="50" w:before="156" w:line="300" w:lineRule="auto"/>
        <w:outlineLvl w:val="0"/>
        <w:rPr>
          <w:rFonts w:ascii="宋体" w:hAnsi="宋体"/>
          <w:b/>
          <w:sz w:val="24"/>
        </w:rPr>
      </w:pPr>
      <w:r>
        <w:rPr>
          <w:rFonts w:ascii="宋体" w:hAnsi="宋体" w:hint="eastAsia"/>
          <w:b/>
          <w:sz w:val="24"/>
        </w:rPr>
        <w:t>一、会议宗旨与目的</w:t>
      </w:r>
    </w:p>
    <w:p w14:paraId="7B842533" w14:textId="26AE5CD3" w:rsidR="009A40B6" w:rsidRDefault="00A37941">
      <w:pPr>
        <w:spacing w:line="300" w:lineRule="auto"/>
        <w:ind w:firstLineChars="200" w:firstLine="480"/>
        <w:rPr>
          <w:rFonts w:ascii="宋体" w:hAnsi="宋体"/>
          <w:sz w:val="24"/>
        </w:rPr>
      </w:pPr>
      <w:r>
        <w:rPr>
          <w:rFonts w:ascii="宋体" w:hAnsi="宋体" w:hint="eastAsia"/>
          <w:sz w:val="24"/>
        </w:rPr>
        <w:t>本次研讨会聚焦生物过程的前沿领域与工程学研究、生物过程的优化放大、建模与智能控制、装备仪表软硬件技术以及上述技术的工业应用等领域。会议将邀请菌种（细胞株）构建与筛选、大数据处理与分析、生物过程优化</w:t>
      </w:r>
      <w:r w:rsidR="00841375">
        <w:rPr>
          <w:rFonts w:ascii="宋体" w:hAnsi="宋体" w:hint="eastAsia"/>
          <w:sz w:val="24"/>
        </w:rPr>
        <w:t>与</w:t>
      </w:r>
      <w:r>
        <w:rPr>
          <w:rFonts w:ascii="宋体" w:hAnsi="宋体" w:hint="eastAsia"/>
          <w:sz w:val="24"/>
        </w:rPr>
        <w:t>放大、生物过程建模与智能控制、产品分离</w:t>
      </w:r>
      <w:r w:rsidR="00841375">
        <w:rPr>
          <w:rFonts w:ascii="宋体" w:hAnsi="宋体" w:hint="eastAsia"/>
          <w:sz w:val="24"/>
        </w:rPr>
        <w:t>与</w:t>
      </w:r>
      <w:r>
        <w:rPr>
          <w:rFonts w:ascii="宋体" w:hAnsi="宋体" w:hint="eastAsia"/>
          <w:sz w:val="24"/>
        </w:rPr>
        <w:t>纯化等生物制造过程全产业链研究领域的科研和企业应用人员，</w:t>
      </w:r>
      <w:r w:rsidR="00841375">
        <w:rPr>
          <w:rFonts w:ascii="宋体" w:hAnsi="宋体" w:hint="eastAsia"/>
          <w:sz w:val="24"/>
        </w:rPr>
        <w:t>以及</w:t>
      </w:r>
      <w:r>
        <w:rPr>
          <w:rFonts w:ascii="宋体" w:hAnsi="宋体" w:hint="eastAsia"/>
          <w:sz w:val="24"/>
        </w:rPr>
        <w:t>有关生物过程装备及仪表研制人员，进行学术</w:t>
      </w:r>
      <w:r w:rsidR="00841375">
        <w:rPr>
          <w:rFonts w:ascii="宋体" w:hAnsi="宋体" w:hint="eastAsia"/>
          <w:sz w:val="24"/>
        </w:rPr>
        <w:t>与技术</w:t>
      </w:r>
      <w:r>
        <w:rPr>
          <w:rFonts w:ascii="宋体" w:hAnsi="宋体" w:hint="eastAsia"/>
          <w:sz w:val="24"/>
        </w:rPr>
        <w:t>交流，以推进我国在该领域中的发展与创新，加强科研单位与生产企业之间的交流</w:t>
      </w:r>
      <w:r w:rsidR="00841375">
        <w:rPr>
          <w:rFonts w:ascii="宋体" w:hAnsi="宋体" w:hint="eastAsia"/>
          <w:sz w:val="24"/>
        </w:rPr>
        <w:t>并促成产学研合作</w:t>
      </w:r>
      <w:r>
        <w:rPr>
          <w:rFonts w:ascii="宋体" w:hAnsi="宋体" w:hint="eastAsia"/>
          <w:sz w:val="24"/>
        </w:rPr>
        <w:t>。本会议也将为科研及企业生产人员提供学习和探索未来发展的机会。</w:t>
      </w:r>
    </w:p>
    <w:p w14:paraId="17941A9A" w14:textId="77777777" w:rsidR="009A40B6" w:rsidRDefault="00A37941">
      <w:pPr>
        <w:spacing w:beforeLines="50" w:before="156" w:line="300" w:lineRule="auto"/>
        <w:outlineLvl w:val="0"/>
        <w:rPr>
          <w:rFonts w:ascii="宋体" w:hAnsi="宋体"/>
          <w:b/>
          <w:sz w:val="24"/>
        </w:rPr>
      </w:pPr>
      <w:r>
        <w:rPr>
          <w:rFonts w:ascii="宋体" w:hAnsi="宋体" w:hint="eastAsia"/>
          <w:b/>
          <w:sz w:val="24"/>
        </w:rPr>
        <w:t>二、会议时间地点</w:t>
      </w:r>
    </w:p>
    <w:p w14:paraId="27CD5033" w14:textId="77777777" w:rsidR="009A40B6" w:rsidRDefault="00A37941">
      <w:pPr>
        <w:spacing w:line="300" w:lineRule="auto"/>
        <w:ind w:firstLine="420"/>
        <w:rPr>
          <w:rFonts w:ascii="宋体" w:hAnsi="宋体"/>
          <w:sz w:val="24"/>
        </w:rPr>
      </w:pPr>
      <w:r>
        <w:rPr>
          <w:rFonts w:ascii="宋体" w:hAnsi="宋体" w:hint="eastAsia"/>
          <w:sz w:val="24"/>
        </w:rPr>
        <w:t>时间：</w:t>
      </w:r>
      <w:r>
        <w:rPr>
          <w:rFonts w:ascii="宋体" w:hAnsi="宋体" w:hint="eastAsia"/>
          <w:sz w:val="24"/>
          <w:u w:val="single"/>
        </w:rPr>
        <w:t>20</w:t>
      </w:r>
      <w:r>
        <w:rPr>
          <w:rFonts w:ascii="宋体" w:hAnsi="宋体"/>
          <w:sz w:val="24"/>
          <w:u w:val="single"/>
        </w:rPr>
        <w:t>21</w:t>
      </w:r>
      <w:r>
        <w:rPr>
          <w:rFonts w:ascii="宋体" w:hAnsi="宋体" w:hint="eastAsia"/>
          <w:sz w:val="24"/>
          <w:u w:val="single"/>
        </w:rPr>
        <w:t>年</w:t>
      </w:r>
      <w:r>
        <w:rPr>
          <w:rFonts w:ascii="宋体" w:hAnsi="宋体"/>
          <w:sz w:val="24"/>
          <w:u w:val="single"/>
        </w:rPr>
        <w:t>8</w:t>
      </w:r>
      <w:r>
        <w:rPr>
          <w:rFonts w:ascii="宋体" w:hAnsi="宋体" w:hint="eastAsia"/>
          <w:sz w:val="24"/>
          <w:u w:val="single"/>
        </w:rPr>
        <w:t>月17-19日</w:t>
      </w:r>
    </w:p>
    <w:p w14:paraId="0A8A8E98" w14:textId="77777777" w:rsidR="009A40B6" w:rsidRDefault="00A37941">
      <w:pPr>
        <w:spacing w:line="300" w:lineRule="auto"/>
        <w:ind w:firstLine="420"/>
        <w:rPr>
          <w:rFonts w:ascii="宋体" w:hAnsi="宋体"/>
          <w:sz w:val="24"/>
        </w:rPr>
      </w:pPr>
      <w:r>
        <w:rPr>
          <w:rFonts w:ascii="宋体" w:hAnsi="宋体" w:hint="eastAsia"/>
          <w:sz w:val="24"/>
        </w:rPr>
        <w:t>地点：山东青岛</w:t>
      </w:r>
    </w:p>
    <w:p w14:paraId="008D1D70" w14:textId="4C4589F4" w:rsidR="009A40B6" w:rsidRDefault="00B5268C">
      <w:pPr>
        <w:spacing w:beforeLines="50" w:before="156" w:line="300" w:lineRule="auto"/>
        <w:outlineLvl w:val="0"/>
        <w:rPr>
          <w:rFonts w:ascii="宋体" w:hAnsi="宋体"/>
          <w:b/>
          <w:sz w:val="24"/>
        </w:rPr>
      </w:pPr>
      <w:r>
        <w:rPr>
          <w:rFonts w:ascii="宋体" w:hAnsi="宋体" w:hint="eastAsia"/>
          <w:b/>
          <w:sz w:val="24"/>
        </w:rPr>
        <w:t>三、大会特邀报告人</w:t>
      </w:r>
    </w:p>
    <w:p w14:paraId="30CF9BC6" w14:textId="16AE00DE" w:rsidR="00FC2F30" w:rsidRPr="00910F52" w:rsidRDefault="00A37941" w:rsidP="003362E7">
      <w:pPr>
        <w:spacing w:line="300" w:lineRule="auto"/>
        <w:ind w:firstLineChars="200" w:firstLine="480"/>
        <w:rPr>
          <w:rFonts w:ascii="宋体" w:hAnsi="宋体"/>
          <w:sz w:val="24"/>
        </w:rPr>
      </w:pPr>
      <w:r>
        <w:rPr>
          <w:rFonts w:ascii="宋体" w:hAnsi="宋体" w:hint="eastAsia"/>
          <w:sz w:val="24"/>
        </w:rPr>
        <w:t>会议将邀请国内工业生物技术领域院士、</w:t>
      </w:r>
      <w:r w:rsidR="009C5077">
        <w:rPr>
          <w:rFonts w:ascii="宋体" w:hAnsi="宋体" w:hint="eastAsia"/>
          <w:sz w:val="24"/>
        </w:rPr>
        <w:t>知名学者</w:t>
      </w:r>
      <w:r>
        <w:rPr>
          <w:rFonts w:ascii="宋体" w:hAnsi="宋体" w:hint="eastAsia"/>
          <w:sz w:val="24"/>
        </w:rPr>
        <w:t>、</w:t>
      </w:r>
      <w:r w:rsidR="00074FA2">
        <w:rPr>
          <w:rFonts w:ascii="宋体" w:hAnsi="宋体" w:hint="eastAsia"/>
          <w:sz w:val="24"/>
        </w:rPr>
        <w:t>企业专家等</w:t>
      </w:r>
      <w:r>
        <w:rPr>
          <w:rFonts w:ascii="宋体" w:hAnsi="宋体" w:hint="eastAsia"/>
          <w:sz w:val="24"/>
        </w:rPr>
        <w:t>作特邀报告</w:t>
      </w:r>
      <w:r w:rsidR="00074FA2">
        <w:rPr>
          <w:rFonts w:ascii="宋体" w:hAnsi="宋体" w:hint="eastAsia"/>
          <w:sz w:val="24"/>
        </w:rPr>
        <w:t>和大会报告</w:t>
      </w:r>
      <w:r>
        <w:rPr>
          <w:rFonts w:ascii="宋体" w:hAnsi="宋体" w:hint="eastAsia"/>
          <w:sz w:val="24"/>
        </w:rPr>
        <w:t>，初定如下：</w:t>
      </w:r>
    </w:p>
    <w:tbl>
      <w:tblPr>
        <w:tblStyle w:val="aa"/>
        <w:tblW w:w="5000" w:type="pct"/>
        <w:tblLook w:val="04A0" w:firstRow="1" w:lastRow="0" w:firstColumn="1" w:lastColumn="0" w:noHBand="0" w:noVBand="1"/>
      </w:tblPr>
      <w:tblGrid>
        <w:gridCol w:w="705"/>
        <w:gridCol w:w="1842"/>
        <w:gridCol w:w="1702"/>
        <w:gridCol w:w="708"/>
        <w:gridCol w:w="1842"/>
        <w:gridCol w:w="1497"/>
      </w:tblGrid>
      <w:tr w:rsidR="00910F52" w:rsidRPr="00FB25BB" w14:paraId="34E5720E" w14:textId="77777777" w:rsidTr="003362E7">
        <w:tc>
          <w:tcPr>
            <w:tcW w:w="425" w:type="pct"/>
          </w:tcPr>
          <w:p w14:paraId="5AF50473" w14:textId="1F5CC9FE" w:rsidR="00910F52" w:rsidRPr="00FB25BB" w:rsidRDefault="00910F52" w:rsidP="00B91CBD">
            <w:pPr>
              <w:jc w:val="left"/>
              <w:rPr>
                <w:rFonts w:ascii="宋体" w:hAnsi="宋体"/>
                <w:b/>
                <w:szCs w:val="21"/>
              </w:rPr>
            </w:pPr>
            <w:r w:rsidRPr="00FB25BB">
              <w:rPr>
                <w:rFonts w:ascii="宋体" w:hAnsi="宋体" w:hint="eastAsia"/>
                <w:b/>
                <w:szCs w:val="21"/>
              </w:rPr>
              <w:t>序号</w:t>
            </w:r>
          </w:p>
        </w:tc>
        <w:tc>
          <w:tcPr>
            <w:tcW w:w="1110" w:type="pct"/>
            <w:vAlign w:val="center"/>
          </w:tcPr>
          <w:p w14:paraId="04B89F6D" w14:textId="6912DCC3" w:rsidR="00910F52" w:rsidRPr="00FB25BB" w:rsidRDefault="00910F52" w:rsidP="00B91CBD">
            <w:pPr>
              <w:jc w:val="left"/>
              <w:rPr>
                <w:rFonts w:ascii="宋体" w:hAnsi="宋体"/>
                <w:b/>
                <w:szCs w:val="21"/>
              </w:rPr>
            </w:pPr>
            <w:r w:rsidRPr="00FB25BB">
              <w:rPr>
                <w:rFonts w:ascii="宋体" w:hAnsi="宋体" w:hint="eastAsia"/>
                <w:b/>
                <w:szCs w:val="21"/>
              </w:rPr>
              <w:t>单位</w:t>
            </w:r>
          </w:p>
        </w:tc>
        <w:tc>
          <w:tcPr>
            <w:tcW w:w="1026" w:type="pct"/>
          </w:tcPr>
          <w:p w14:paraId="39C8BE70" w14:textId="48E3048C" w:rsidR="00910F52" w:rsidRPr="00FB25BB" w:rsidRDefault="00910F52" w:rsidP="00B91CBD">
            <w:pPr>
              <w:jc w:val="left"/>
              <w:rPr>
                <w:rFonts w:ascii="宋体" w:hAnsi="宋体"/>
                <w:b/>
                <w:szCs w:val="21"/>
              </w:rPr>
            </w:pPr>
            <w:r w:rsidRPr="00FB25BB">
              <w:rPr>
                <w:rFonts w:ascii="宋体" w:hAnsi="宋体" w:hint="eastAsia"/>
                <w:b/>
                <w:szCs w:val="21"/>
              </w:rPr>
              <w:t>专家</w:t>
            </w:r>
          </w:p>
        </w:tc>
        <w:tc>
          <w:tcPr>
            <w:tcW w:w="427" w:type="pct"/>
          </w:tcPr>
          <w:p w14:paraId="653E9E1C" w14:textId="71B6A112" w:rsidR="00910F52" w:rsidRPr="00FB25BB" w:rsidRDefault="00910F52" w:rsidP="00B91CBD">
            <w:pPr>
              <w:jc w:val="left"/>
              <w:rPr>
                <w:rFonts w:ascii="宋体" w:hAnsi="宋体"/>
                <w:b/>
                <w:szCs w:val="21"/>
              </w:rPr>
            </w:pPr>
            <w:r w:rsidRPr="00FB25BB">
              <w:rPr>
                <w:rFonts w:hint="eastAsia"/>
                <w:b/>
                <w:szCs w:val="21"/>
              </w:rPr>
              <w:t>序号</w:t>
            </w:r>
          </w:p>
        </w:tc>
        <w:tc>
          <w:tcPr>
            <w:tcW w:w="1110" w:type="pct"/>
          </w:tcPr>
          <w:p w14:paraId="2E4486B1" w14:textId="064E3165" w:rsidR="00910F52" w:rsidRPr="00FB25BB" w:rsidRDefault="00910F52" w:rsidP="00B91CBD">
            <w:pPr>
              <w:jc w:val="left"/>
              <w:rPr>
                <w:b/>
                <w:szCs w:val="21"/>
              </w:rPr>
            </w:pPr>
            <w:r w:rsidRPr="00FB25BB">
              <w:rPr>
                <w:rFonts w:hint="eastAsia"/>
                <w:b/>
                <w:szCs w:val="21"/>
              </w:rPr>
              <w:t>单位</w:t>
            </w:r>
          </w:p>
        </w:tc>
        <w:tc>
          <w:tcPr>
            <w:tcW w:w="902" w:type="pct"/>
          </w:tcPr>
          <w:p w14:paraId="15F00B12" w14:textId="00C99AEE" w:rsidR="00910F52" w:rsidRPr="00FB25BB" w:rsidRDefault="00910F52" w:rsidP="00B91CBD">
            <w:pPr>
              <w:jc w:val="left"/>
              <w:rPr>
                <w:b/>
                <w:szCs w:val="21"/>
              </w:rPr>
            </w:pPr>
            <w:r w:rsidRPr="00FB25BB">
              <w:rPr>
                <w:rFonts w:hint="eastAsia"/>
                <w:b/>
                <w:szCs w:val="21"/>
              </w:rPr>
              <w:t>专家</w:t>
            </w:r>
          </w:p>
        </w:tc>
      </w:tr>
      <w:tr w:rsidR="003362E7" w:rsidRPr="00FB25BB" w14:paraId="7F1540B7" w14:textId="74A45200" w:rsidTr="003362E7">
        <w:tc>
          <w:tcPr>
            <w:tcW w:w="425" w:type="pct"/>
          </w:tcPr>
          <w:p w14:paraId="4709AB36" w14:textId="1E1CF0EB" w:rsidR="00910F52" w:rsidRPr="00FB25BB" w:rsidRDefault="00910F52" w:rsidP="00910F52">
            <w:pPr>
              <w:rPr>
                <w:rFonts w:ascii="宋体" w:hAnsi="宋体"/>
                <w:szCs w:val="21"/>
              </w:rPr>
            </w:pPr>
            <w:r w:rsidRPr="00FB25BB">
              <w:rPr>
                <w:rFonts w:ascii="宋体" w:hAnsi="宋体" w:hint="eastAsia"/>
                <w:szCs w:val="21"/>
              </w:rPr>
              <w:t>1</w:t>
            </w:r>
          </w:p>
        </w:tc>
        <w:tc>
          <w:tcPr>
            <w:tcW w:w="1110" w:type="pct"/>
            <w:vAlign w:val="center"/>
          </w:tcPr>
          <w:p w14:paraId="09E8ABF6" w14:textId="765C6307" w:rsidR="00910F52" w:rsidRPr="00FB25BB" w:rsidRDefault="00910F52" w:rsidP="00910F52">
            <w:pPr>
              <w:rPr>
                <w:rFonts w:ascii="宋体" w:hAnsi="宋体"/>
                <w:szCs w:val="21"/>
              </w:rPr>
            </w:pPr>
            <w:r w:rsidRPr="00FB25BB">
              <w:rPr>
                <w:rFonts w:ascii="宋体" w:hAnsi="宋体" w:hint="eastAsia"/>
                <w:szCs w:val="21"/>
              </w:rPr>
              <w:t>上海交通大学</w:t>
            </w:r>
          </w:p>
        </w:tc>
        <w:tc>
          <w:tcPr>
            <w:tcW w:w="1026" w:type="pct"/>
          </w:tcPr>
          <w:p w14:paraId="3E19A042" w14:textId="79A65A99" w:rsidR="00910F52" w:rsidRPr="00FB25BB" w:rsidRDefault="00910F52" w:rsidP="00910F52">
            <w:pPr>
              <w:rPr>
                <w:rFonts w:ascii="宋体" w:hAnsi="宋体"/>
                <w:szCs w:val="21"/>
              </w:rPr>
            </w:pPr>
            <w:r w:rsidRPr="00FB25BB">
              <w:rPr>
                <w:rFonts w:ascii="宋体" w:hAnsi="宋体" w:hint="eastAsia"/>
                <w:szCs w:val="21"/>
              </w:rPr>
              <w:t xml:space="preserve">邓子新 </w:t>
            </w:r>
            <w:r w:rsidRPr="00FB25BB">
              <w:rPr>
                <w:rFonts w:ascii="宋体" w:hAnsi="宋体"/>
                <w:szCs w:val="21"/>
              </w:rPr>
              <w:t xml:space="preserve"> </w:t>
            </w:r>
            <w:r w:rsidRPr="00FB25BB">
              <w:rPr>
                <w:rFonts w:ascii="宋体" w:hAnsi="宋体" w:hint="eastAsia"/>
                <w:szCs w:val="21"/>
              </w:rPr>
              <w:t>院士</w:t>
            </w:r>
          </w:p>
        </w:tc>
        <w:tc>
          <w:tcPr>
            <w:tcW w:w="427" w:type="pct"/>
          </w:tcPr>
          <w:p w14:paraId="7825DE0A" w14:textId="10660896" w:rsidR="00910F52" w:rsidRPr="00FB25BB" w:rsidRDefault="003362E7" w:rsidP="00910F52">
            <w:pPr>
              <w:rPr>
                <w:rFonts w:ascii="宋体" w:hAnsi="宋体"/>
                <w:szCs w:val="21"/>
              </w:rPr>
            </w:pPr>
            <w:r w:rsidRPr="00FB25BB">
              <w:rPr>
                <w:rFonts w:ascii="宋体" w:hAnsi="宋体" w:hint="eastAsia"/>
                <w:szCs w:val="21"/>
              </w:rPr>
              <w:t>11</w:t>
            </w:r>
          </w:p>
        </w:tc>
        <w:tc>
          <w:tcPr>
            <w:tcW w:w="1110" w:type="pct"/>
          </w:tcPr>
          <w:p w14:paraId="5FC40C35" w14:textId="65E4D8A3" w:rsidR="00910F52" w:rsidRPr="00FB25BB" w:rsidRDefault="00910F52" w:rsidP="00910F52">
            <w:pPr>
              <w:rPr>
                <w:rFonts w:ascii="宋体" w:hAnsi="宋体"/>
                <w:szCs w:val="21"/>
              </w:rPr>
            </w:pPr>
            <w:r w:rsidRPr="00FB25BB">
              <w:rPr>
                <w:rFonts w:hint="eastAsia"/>
                <w:szCs w:val="21"/>
              </w:rPr>
              <w:t>浙江大学</w:t>
            </w:r>
          </w:p>
        </w:tc>
        <w:tc>
          <w:tcPr>
            <w:tcW w:w="902" w:type="pct"/>
          </w:tcPr>
          <w:p w14:paraId="5EEAAE1A" w14:textId="1757D649" w:rsidR="00910F52" w:rsidRPr="00FB25BB" w:rsidDel="00074FA2" w:rsidRDefault="00910F52" w:rsidP="00910F52">
            <w:pPr>
              <w:rPr>
                <w:rFonts w:ascii="宋体" w:hAnsi="宋体"/>
                <w:szCs w:val="21"/>
              </w:rPr>
            </w:pPr>
            <w:r w:rsidRPr="00FB25BB">
              <w:rPr>
                <w:rFonts w:hint="eastAsia"/>
                <w:szCs w:val="21"/>
              </w:rPr>
              <w:t>刘兴高</w:t>
            </w:r>
            <w:r w:rsidRPr="00FB25BB">
              <w:rPr>
                <w:rFonts w:hint="eastAsia"/>
                <w:szCs w:val="21"/>
              </w:rPr>
              <w:t xml:space="preserve">  </w:t>
            </w:r>
            <w:r w:rsidRPr="00FB25BB">
              <w:rPr>
                <w:rFonts w:hint="eastAsia"/>
                <w:szCs w:val="21"/>
              </w:rPr>
              <w:t>教授</w:t>
            </w:r>
          </w:p>
        </w:tc>
      </w:tr>
      <w:tr w:rsidR="003362E7" w:rsidRPr="00FB25BB" w14:paraId="0D76F31E" w14:textId="6C260F0F" w:rsidTr="003362E7">
        <w:tc>
          <w:tcPr>
            <w:tcW w:w="425" w:type="pct"/>
          </w:tcPr>
          <w:p w14:paraId="0CBDA586" w14:textId="7815433B" w:rsidR="00910F52" w:rsidRPr="00FB25BB" w:rsidRDefault="00910F52" w:rsidP="00910F52">
            <w:pPr>
              <w:rPr>
                <w:rFonts w:ascii="宋体" w:hAnsi="宋体"/>
                <w:szCs w:val="21"/>
              </w:rPr>
            </w:pPr>
            <w:r w:rsidRPr="00FB25BB">
              <w:rPr>
                <w:rFonts w:ascii="宋体" w:hAnsi="宋体" w:hint="eastAsia"/>
                <w:szCs w:val="21"/>
              </w:rPr>
              <w:t>2</w:t>
            </w:r>
          </w:p>
        </w:tc>
        <w:tc>
          <w:tcPr>
            <w:tcW w:w="1110" w:type="pct"/>
          </w:tcPr>
          <w:p w14:paraId="68425716" w14:textId="58FA1327" w:rsidR="00910F52" w:rsidRPr="00FB25BB" w:rsidRDefault="00910F52" w:rsidP="00910F52">
            <w:pPr>
              <w:rPr>
                <w:rFonts w:ascii="宋体" w:hAnsi="宋体"/>
                <w:szCs w:val="21"/>
              </w:rPr>
            </w:pPr>
            <w:r w:rsidRPr="00FB25BB">
              <w:rPr>
                <w:rFonts w:ascii="宋体" w:hAnsi="宋体" w:hint="eastAsia"/>
                <w:szCs w:val="21"/>
              </w:rPr>
              <w:t>浙江工业大学</w:t>
            </w:r>
          </w:p>
        </w:tc>
        <w:tc>
          <w:tcPr>
            <w:tcW w:w="1026" w:type="pct"/>
          </w:tcPr>
          <w:p w14:paraId="5413C507" w14:textId="127D4787" w:rsidR="00910F52" w:rsidRPr="00FB25BB" w:rsidRDefault="00910F52" w:rsidP="00910F52">
            <w:pPr>
              <w:rPr>
                <w:rFonts w:ascii="宋体" w:hAnsi="宋体"/>
                <w:szCs w:val="21"/>
              </w:rPr>
            </w:pPr>
            <w:r w:rsidRPr="00FB25BB">
              <w:rPr>
                <w:rFonts w:ascii="宋体" w:hAnsi="宋体" w:hint="eastAsia"/>
                <w:szCs w:val="21"/>
              </w:rPr>
              <w:t xml:space="preserve">郑裕国 </w:t>
            </w:r>
            <w:r w:rsidRPr="00FB25BB">
              <w:rPr>
                <w:rFonts w:ascii="宋体" w:hAnsi="宋体"/>
                <w:szCs w:val="21"/>
              </w:rPr>
              <w:t xml:space="preserve"> </w:t>
            </w:r>
            <w:r w:rsidRPr="00FB25BB">
              <w:rPr>
                <w:rFonts w:ascii="宋体" w:hAnsi="宋体" w:hint="eastAsia"/>
                <w:szCs w:val="21"/>
              </w:rPr>
              <w:t>院士</w:t>
            </w:r>
          </w:p>
        </w:tc>
        <w:tc>
          <w:tcPr>
            <w:tcW w:w="427" w:type="pct"/>
          </w:tcPr>
          <w:p w14:paraId="157A75D0" w14:textId="0328A51B" w:rsidR="00910F52" w:rsidRPr="00FB25BB" w:rsidDel="00074FA2" w:rsidRDefault="003362E7" w:rsidP="00910F52">
            <w:pPr>
              <w:rPr>
                <w:rFonts w:ascii="宋体" w:hAnsi="宋体"/>
                <w:szCs w:val="21"/>
              </w:rPr>
            </w:pPr>
            <w:r w:rsidRPr="00FB25BB">
              <w:rPr>
                <w:rFonts w:ascii="宋体" w:hAnsi="宋体" w:hint="eastAsia"/>
                <w:szCs w:val="21"/>
              </w:rPr>
              <w:t>12</w:t>
            </w:r>
          </w:p>
        </w:tc>
        <w:tc>
          <w:tcPr>
            <w:tcW w:w="1110" w:type="pct"/>
          </w:tcPr>
          <w:p w14:paraId="16065EFE" w14:textId="1FC465AB" w:rsidR="00910F52" w:rsidRPr="00FB25BB" w:rsidDel="00074FA2" w:rsidRDefault="00910F52" w:rsidP="00910F52">
            <w:pPr>
              <w:rPr>
                <w:rFonts w:ascii="宋体" w:hAnsi="宋体"/>
                <w:szCs w:val="21"/>
              </w:rPr>
            </w:pPr>
            <w:r w:rsidRPr="00FB25BB">
              <w:rPr>
                <w:rFonts w:hint="eastAsia"/>
                <w:szCs w:val="21"/>
              </w:rPr>
              <w:t>南京工业大学</w:t>
            </w:r>
          </w:p>
        </w:tc>
        <w:tc>
          <w:tcPr>
            <w:tcW w:w="902" w:type="pct"/>
          </w:tcPr>
          <w:p w14:paraId="0B1C96B5" w14:textId="4C7D1EF9" w:rsidR="00910F52" w:rsidRPr="00FB25BB" w:rsidDel="00074FA2" w:rsidRDefault="00910F52" w:rsidP="00910F52">
            <w:pPr>
              <w:rPr>
                <w:rFonts w:ascii="宋体" w:hAnsi="宋体"/>
                <w:szCs w:val="21"/>
              </w:rPr>
            </w:pPr>
            <w:r w:rsidRPr="00FB25BB">
              <w:rPr>
                <w:rFonts w:hint="eastAsia"/>
                <w:szCs w:val="21"/>
              </w:rPr>
              <w:t>纪晓俊</w:t>
            </w:r>
            <w:r w:rsidRPr="00FB25BB">
              <w:rPr>
                <w:rFonts w:hint="eastAsia"/>
                <w:szCs w:val="21"/>
              </w:rPr>
              <w:t xml:space="preserve">  </w:t>
            </w:r>
            <w:r w:rsidRPr="00FB25BB">
              <w:rPr>
                <w:rFonts w:hint="eastAsia"/>
                <w:szCs w:val="21"/>
              </w:rPr>
              <w:t>教授</w:t>
            </w:r>
          </w:p>
        </w:tc>
      </w:tr>
      <w:tr w:rsidR="003362E7" w:rsidRPr="00FB25BB" w14:paraId="7C4E27C7" w14:textId="62CE52BA" w:rsidTr="003362E7">
        <w:tc>
          <w:tcPr>
            <w:tcW w:w="425" w:type="pct"/>
          </w:tcPr>
          <w:p w14:paraId="73153D2F" w14:textId="4AC599F1" w:rsidR="00910F52" w:rsidRPr="00FB25BB" w:rsidRDefault="00910F52" w:rsidP="00910F52">
            <w:pPr>
              <w:rPr>
                <w:rFonts w:ascii="宋体" w:hAnsi="宋体"/>
                <w:szCs w:val="21"/>
              </w:rPr>
            </w:pPr>
            <w:r w:rsidRPr="00FB25BB">
              <w:rPr>
                <w:rFonts w:ascii="宋体" w:hAnsi="宋体" w:hint="eastAsia"/>
                <w:szCs w:val="21"/>
              </w:rPr>
              <w:lastRenderedPageBreak/>
              <w:t>3</w:t>
            </w:r>
          </w:p>
        </w:tc>
        <w:tc>
          <w:tcPr>
            <w:tcW w:w="1110" w:type="pct"/>
          </w:tcPr>
          <w:p w14:paraId="64899F31" w14:textId="6283BDCD" w:rsidR="00910F52" w:rsidRPr="00FB25BB" w:rsidRDefault="00910F52" w:rsidP="00910F52">
            <w:pPr>
              <w:rPr>
                <w:rFonts w:ascii="宋体" w:hAnsi="宋体"/>
                <w:szCs w:val="21"/>
              </w:rPr>
            </w:pPr>
            <w:r w:rsidRPr="00FB25BB">
              <w:rPr>
                <w:rFonts w:ascii="宋体" w:hAnsi="宋体" w:hint="eastAsia"/>
                <w:szCs w:val="21"/>
              </w:rPr>
              <w:t>江南大学</w:t>
            </w:r>
          </w:p>
        </w:tc>
        <w:tc>
          <w:tcPr>
            <w:tcW w:w="1026" w:type="pct"/>
          </w:tcPr>
          <w:p w14:paraId="0EAD19F5" w14:textId="0FD54894" w:rsidR="00910F52" w:rsidRPr="00FB25BB" w:rsidRDefault="00910F52" w:rsidP="00910F52">
            <w:pPr>
              <w:rPr>
                <w:rFonts w:ascii="宋体" w:hAnsi="宋体"/>
                <w:szCs w:val="21"/>
              </w:rPr>
            </w:pPr>
            <w:r w:rsidRPr="00FB25BB">
              <w:rPr>
                <w:rFonts w:ascii="宋体" w:hAnsi="宋体" w:hint="eastAsia"/>
                <w:szCs w:val="21"/>
              </w:rPr>
              <w:t xml:space="preserve">陈  坚 </w:t>
            </w:r>
            <w:r w:rsidRPr="00FB25BB">
              <w:rPr>
                <w:rFonts w:ascii="宋体" w:hAnsi="宋体"/>
                <w:szCs w:val="21"/>
              </w:rPr>
              <w:t xml:space="preserve"> </w:t>
            </w:r>
            <w:r w:rsidRPr="00FB25BB">
              <w:rPr>
                <w:rFonts w:ascii="宋体" w:hAnsi="宋体" w:hint="eastAsia"/>
                <w:szCs w:val="21"/>
              </w:rPr>
              <w:t>院士</w:t>
            </w:r>
          </w:p>
        </w:tc>
        <w:tc>
          <w:tcPr>
            <w:tcW w:w="427" w:type="pct"/>
          </w:tcPr>
          <w:p w14:paraId="21C988D9" w14:textId="0597C2CF" w:rsidR="00910F52" w:rsidRPr="00FB25BB" w:rsidDel="00074FA2" w:rsidRDefault="003362E7" w:rsidP="00910F52">
            <w:pPr>
              <w:rPr>
                <w:rFonts w:ascii="宋体" w:hAnsi="宋体"/>
                <w:szCs w:val="21"/>
              </w:rPr>
            </w:pPr>
            <w:r w:rsidRPr="00FB25BB">
              <w:rPr>
                <w:rFonts w:ascii="宋体" w:hAnsi="宋体" w:hint="eastAsia"/>
                <w:szCs w:val="21"/>
              </w:rPr>
              <w:t>13</w:t>
            </w:r>
          </w:p>
        </w:tc>
        <w:tc>
          <w:tcPr>
            <w:tcW w:w="1110" w:type="pct"/>
          </w:tcPr>
          <w:p w14:paraId="4B93B330" w14:textId="771A05BA" w:rsidR="00910F52" w:rsidRPr="00FB25BB" w:rsidDel="00074FA2" w:rsidRDefault="00910F52" w:rsidP="00910F52">
            <w:pPr>
              <w:rPr>
                <w:rFonts w:ascii="宋体" w:hAnsi="宋体"/>
                <w:szCs w:val="21"/>
              </w:rPr>
            </w:pPr>
            <w:r w:rsidRPr="00FB25BB">
              <w:rPr>
                <w:rFonts w:hint="eastAsia"/>
                <w:szCs w:val="21"/>
              </w:rPr>
              <w:t>华南理工大学</w:t>
            </w:r>
          </w:p>
        </w:tc>
        <w:tc>
          <w:tcPr>
            <w:tcW w:w="902" w:type="pct"/>
          </w:tcPr>
          <w:p w14:paraId="20489385" w14:textId="3C5AB784" w:rsidR="00910F52" w:rsidRPr="00FB25BB" w:rsidDel="00074FA2" w:rsidRDefault="00910F52" w:rsidP="00910F52">
            <w:pPr>
              <w:rPr>
                <w:rFonts w:ascii="宋体" w:hAnsi="宋体"/>
                <w:szCs w:val="21"/>
              </w:rPr>
            </w:pPr>
            <w:r w:rsidRPr="00FB25BB">
              <w:rPr>
                <w:rFonts w:hint="eastAsia"/>
                <w:szCs w:val="21"/>
              </w:rPr>
              <w:t>娄文勇</w:t>
            </w:r>
            <w:r w:rsidRPr="00FB25BB">
              <w:rPr>
                <w:rFonts w:hint="eastAsia"/>
                <w:szCs w:val="21"/>
              </w:rPr>
              <w:t xml:space="preserve">  </w:t>
            </w:r>
            <w:r w:rsidRPr="00FB25BB">
              <w:rPr>
                <w:rFonts w:hint="eastAsia"/>
                <w:szCs w:val="21"/>
              </w:rPr>
              <w:t>教授</w:t>
            </w:r>
          </w:p>
        </w:tc>
      </w:tr>
      <w:tr w:rsidR="003362E7" w:rsidRPr="00FB25BB" w14:paraId="67D44FA4" w14:textId="1B502904" w:rsidTr="003362E7">
        <w:tc>
          <w:tcPr>
            <w:tcW w:w="425" w:type="pct"/>
          </w:tcPr>
          <w:p w14:paraId="73DA8606" w14:textId="19AF8AD2" w:rsidR="00910F52" w:rsidRPr="00FB25BB" w:rsidRDefault="00910F52" w:rsidP="00910F52">
            <w:pPr>
              <w:rPr>
                <w:rFonts w:ascii="宋体" w:hAnsi="宋体"/>
                <w:szCs w:val="21"/>
              </w:rPr>
            </w:pPr>
            <w:r w:rsidRPr="00FB25BB">
              <w:rPr>
                <w:rFonts w:ascii="宋体" w:hAnsi="宋体" w:hint="eastAsia"/>
                <w:szCs w:val="21"/>
              </w:rPr>
              <w:t>4</w:t>
            </w:r>
          </w:p>
        </w:tc>
        <w:tc>
          <w:tcPr>
            <w:tcW w:w="1110" w:type="pct"/>
          </w:tcPr>
          <w:p w14:paraId="409DF9DD" w14:textId="10D91A81" w:rsidR="00910F52" w:rsidRPr="00FB25BB" w:rsidRDefault="00910F52" w:rsidP="00910F52">
            <w:pPr>
              <w:rPr>
                <w:rFonts w:ascii="宋体" w:hAnsi="宋体"/>
                <w:szCs w:val="21"/>
              </w:rPr>
            </w:pPr>
            <w:r w:rsidRPr="00FB25BB">
              <w:rPr>
                <w:rFonts w:ascii="宋体" w:hAnsi="宋体" w:hint="eastAsia"/>
                <w:szCs w:val="21"/>
              </w:rPr>
              <w:t>华东理工大学</w:t>
            </w:r>
          </w:p>
        </w:tc>
        <w:tc>
          <w:tcPr>
            <w:tcW w:w="1026" w:type="pct"/>
          </w:tcPr>
          <w:p w14:paraId="078779CA" w14:textId="19DF5355" w:rsidR="00910F52" w:rsidRPr="00FB25BB" w:rsidRDefault="00910F52" w:rsidP="00910F52">
            <w:pPr>
              <w:rPr>
                <w:rFonts w:ascii="宋体" w:hAnsi="宋体"/>
                <w:szCs w:val="21"/>
              </w:rPr>
            </w:pPr>
            <w:r w:rsidRPr="00FB25BB">
              <w:rPr>
                <w:rFonts w:ascii="宋体" w:hAnsi="宋体" w:hint="eastAsia"/>
                <w:szCs w:val="21"/>
              </w:rPr>
              <w:t xml:space="preserve">庄英萍 </w:t>
            </w:r>
            <w:r w:rsidRPr="00FB25BB">
              <w:rPr>
                <w:rFonts w:ascii="宋体" w:hAnsi="宋体"/>
                <w:szCs w:val="21"/>
              </w:rPr>
              <w:t xml:space="preserve"> </w:t>
            </w:r>
            <w:r w:rsidRPr="00FB25BB">
              <w:rPr>
                <w:rFonts w:ascii="宋体" w:hAnsi="宋体" w:hint="eastAsia"/>
                <w:szCs w:val="21"/>
              </w:rPr>
              <w:t>教授</w:t>
            </w:r>
          </w:p>
        </w:tc>
        <w:tc>
          <w:tcPr>
            <w:tcW w:w="427" w:type="pct"/>
          </w:tcPr>
          <w:p w14:paraId="73580070" w14:textId="229A7574" w:rsidR="00910F52" w:rsidRPr="00FB25BB" w:rsidDel="00074FA2" w:rsidRDefault="003362E7" w:rsidP="00910F52">
            <w:pPr>
              <w:rPr>
                <w:rFonts w:ascii="宋体" w:hAnsi="宋体"/>
                <w:szCs w:val="21"/>
              </w:rPr>
            </w:pPr>
            <w:r w:rsidRPr="00FB25BB">
              <w:rPr>
                <w:rFonts w:ascii="宋体" w:hAnsi="宋体" w:hint="eastAsia"/>
                <w:szCs w:val="21"/>
              </w:rPr>
              <w:t>14</w:t>
            </w:r>
          </w:p>
        </w:tc>
        <w:tc>
          <w:tcPr>
            <w:tcW w:w="1110" w:type="pct"/>
          </w:tcPr>
          <w:p w14:paraId="1215C286" w14:textId="7F3F2209" w:rsidR="00910F52" w:rsidRPr="00FB25BB" w:rsidDel="00074FA2" w:rsidRDefault="00910F52" w:rsidP="00910F52">
            <w:pPr>
              <w:rPr>
                <w:rFonts w:ascii="宋体" w:hAnsi="宋体"/>
                <w:szCs w:val="21"/>
              </w:rPr>
            </w:pPr>
            <w:r w:rsidRPr="00FB25BB">
              <w:rPr>
                <w:rFonts w:hint="eastAsia"/>
                <w:szCs w:val="21"/>
              </w:rPr>
              <w:t>大连理工大学</w:t>
            </w:r>
          </w:p>
        </w:tc>
        <w:tc>
          <w:tcPr>
            <w:tcW w:w="902" w:type="pct"/>
          </w:tcPr>
          <w:p w14:paraId="6D422DCE" w14:textId="3409A05E" w:rsidR="00910F52" w:rsidRPr="00FB25BB" w:rsidDel="00074FA2" w:rsidRDefault="00910F52" w:rsidP="00910F52">
            <w:pPr>
              <w:rPr>
                <w:rFonts w:ascii="宋体" w:hAnsi="宋体"/>
                <w:szCs w:val="21"/>
              </w:rPr>
            </w:pPr>
            <w:r w:rsidRPr="00FB25BB">
              <w:rPr>
                <w:rFonts w:hint="eastAsia"/>
                <w:szCs w:val="21"/>
              </w:rPr>
              <w:t>刘</w:t>
            </w:r>
            <w:r w:rsidRPr="00FB25BB">
              <w:rPr>
                <w:rFonts w:hint="eastAsia"/>
                <w:szCs w:val="21"/>
              </w:rPr>
              <w:t xml:space="preserve">  </w:t>
            </w:r>
            <w:r w:rsidRPr="00FB25BB">
              <w:rPr>
                <w:rFonts w:hint="eastAsia"/>
                <w:szCs w:val="21"/>
              </w:rPr>
              <w:t>涛</w:t>
            </w:r>
            <w:r w:rsidRPr="00FB25BB">
              <w:rPr>
                <w:rFonts w:hint="eastAsia"/>
                <w:szCs w:val="21"/>
              </w:rPr>
              <w:t xml:space="preserve">  </w:t>
            </w:r>
            <w:r w:rsidRPr="00FB25BB">
              <w:rPr>
                <w:rFonts w:hint="eastAsia"/>
                <w:szCs w:val="21"/>
              </w:rPr>
              <w:t>教授</w:t>
            </w:r>
          </w:p>
        </w:tc>
      </w:tr>
      <w:tr w:rsidR="003362E7" w:rsidRPr="00FB25BB" w14:paraId="16CDB182" w14:textId="1EE43040" w:rsidTr="003362E7">
        <w:tc>
          <w:tcPr>
            <w:tcW w:w="425" w:type="pct"/>
          </w:tcPr>
          <w:p w14:paraId="45825D47" w14:textId="7E6D4CB6" w:rsidR="00910F52" w:rsidRPr="00FB25BB" w:rsidRDefault="00910F52" w:rsidP="00910F52">
            <w:pPr>
              <w:rPr>
                <w:rFonts w:ascii="宋体" w:hAnsi="宋体"/>
                <w:szCs w:val="21"/>
              </w:rPr>
            </w:pPr>
            <w:r w:rsidRPr="00FB25BB">
              <w:rPr>
                <w:rFonts w:ascii="宋体" w:hAnsi="宋体" w:hint="eastAsia"/>
                <w:szCs w:val="21"/>
              </w:rPr>
              <w:t>5</w:t>
            </w:r>
          </w:p>
        </w:tc>
        <w:tc>
          <w:tcPr>
            <w:tcW w:w="1110" w:type="pct"/>
          </w:tcPr>
          <w:p w14:paraId="583EC563" w14:textId="2154991B" w:rsidR="00910F52" w:rsidRPr="00FB25BB" w:rsidRDefault="00910F52" w:rsidP="00910F52">
            <w:pPr>
              <w:rPr>
                <w:rFonts w:ascii="宋体" w:hAnsi="宋体"/>
                <w:szCs w:val="21"/>
              </w:rPr>
            </w:pPr>
            <w:r w:rsidRPr="00FB25BB">
              <w:rPr>
                <w:rFonts w:ascii="宋体" w:hAnsi="宋体" w:hint="eastAsia"/>
                <w:szCs w:val="21"/>
              </w:rPr>
              <w:t>北京化工大学</w:t>
            </w:r>
          </w:p>
        </w:tc>
        <w:tc>
          <w:tcPr>
            <w:tcW w:w="1026" w:type="pct"/>
          </w:tcPr>
          <w:p w14:paraId="7B273BA1" w14:textId="67996F88" w:rsidR="00910F52" w:rsidRPr="00FB25BB" w:rsidRDefault="00910F52" w:rsidP="00910F52">
            <w:pPr>
              <w:rPr>
                <w:rFonts w:ascii="宋体" w:hAnsi="宋体"/>
                <w:szCs w:val="21"/>
              </w:rPr>
            </w:pPr>
            <w:r w:rsidRPr="00FB25BB">
              <w:rPr>
                <w:rFonts w:ascii="宋体" w:hAnsi="宋体" w:hint="eastAsia"/>
                <w:szCs w:val="21"/>
              </w:rPr>
              <w:t>袁其朋</w:t>
            </w:r>
            <w:r w:rsidRPr="00FB25BB">
              <w:rPr>
                <w:rFonts w:ascii="宋体" w:hAnsi="宋体"/>
                <w:szCs w:val="21"/>
              </w:rPr>
              <w:t xml:space="preserve">  </w:t>
            </w:r>
            <w:r w:rsidRPr="00FB25BB">
              <w:rPr>
                <w:rFonts w:ascii="宋体" w:hAnsi="宋体" w:hint="eastAsia"/>
                <w:szCs w:val="21"/>
              </w:rPr>
              <w:t>教授</w:t>
            </w:r>
          </w:p>
        </w:tc>
        <w:tc>
          <w:tcPr>
            <w:tcW w:w="427" w:type="pct"/>
          </w:tcPr>
          <w:p w14:paraId="2B27996F" w14:textId="6F0A0CB3" w:rsidR="00910F52" w:rsidRPr="00FB25BB" w:rsidDel="00074FA2" w:rsidRDefault="003362E7" w:rsidP="00910F52">
            <w:pPr>
              <w:rPr>
                <w:rFonts w:ascii="宋体" w:hAnsi="宋体"/>
                <w:szCs w:val="21"/>
              </w:rPr>
            </w:pPr>
            <w:r w:rsidRPr="00FB25BB">
              <w:rPr>
                <w:rFonts w:ascii="宋体" w:hAnsi="宋体" w:hint="eastAsia"/>
                <w:szCs w:val="21"/>
              </w:rPr>
              <w:t>15</w:t>
            </w:r>
          </w:p>
        </w:tc>
        <w:tc>
          <w:tcPr>
            <w:tcW w:w="1110" w:type="pct"/>
          </w:tcPr>
          <w:p w14:paraId="2935FA3D" w14:textId="5D98F777" w:rsidR="00910F52" w:rsidRPr="00FB25BB" w:rsidDel="00074FA2" w:rsidRDefault="000B27CB" w:rsidP="00910F52">
            <w:pPr>
              <w:rPr>
                <w:rFonts w:ascii="宋体" w:hAnsi="宋体"/>
                <w:szCs w:val="21"/>
              </w:rPr>
            </w:pPr>
            <w:r>
              <w:rPr>
                <w:rFonts w:hint="eastAsia"/>
                <w:szCs w:val="21"/>
              </w:rPr>
              <w:t>中国</w:t>
            </w:r>
            <w:r w:rsidR="00910F52" w:rsidRPr="00FB25BB">
              <w:rPr>
                <w:rFonts w:hint="eastAsia"/>
                <w:szCs w:val="21"/>
              </w:rPr>
              <w:t>海洋大学</w:t>
            </w:r>
          </w:p>
        </w:tc>
        <w:tc>
          <w:tcPr>
            <w:tcW w:w="902" w:type="pct"/>
          </w:tcPr>
          <w:p w14:paraId="331BB6D5" w14:textId="471651C2" w:rsidR="00910F52" w:rsidRPr="00FB25BB" w:rsidDel="00074FA2" w:rsidRDefault="00910F52" w:rsidP="00910F52">
            <w:pPr>
              <w:rPr>
                <w:rFonts w:ascii="宋体" w:hAnsi="宋体"/>
                <w:szCs w:val="21"/>
              </w:rPr>
            </w:pPr>
            <w:r w:rsidRPr="00FB25BB">
              <w:rPr>
                <w:rFonts w:hint="eastAsia"/>
                <w:szCs w:val="21"/>
              </w:rPr>
              <w:t>毛相朝</w:t>
            </w:r>
            <w:r w:rsidRPr="00FB25BB">
              <w:rPr>
                <w:rFonts w:hint="eastAsia"/>
                <w:szCs w:val="21"/>
              </w:rPr>
              <w:t xml:space="preserve">  </w:t>
            </w:r>
            <w:r w:rsidRPr="00FB25BB">
              <w:rPr>
                <w:rFonts w:hint="eastAsia"/>
                <w:szCs w:val="21"/>
              </w:rPr>
              <w:t>教</w:t>
            </w:r>
            <w:bookmarkStart w:id="0" w:name="_GoBack"/>
            <w:bookmarkEnd w:id="0"/>
            <w:r w:rsidRPr="00FB25BB">
              <w:rPr>
                <w:rFonts w:hint="eastAsia"/>
                <w:szCs w:val="21"/>
              </w:rPr>
              <w:t>授</w:t>
            </w:r>
          </w:p>
        </w:tc>
      </w:tr>
      <w:tr w:rsidR="003362E7" w:rsidRPr="00FB25BB" w14:paraId="51691404" w14:textId="4941C9F8" w:rsidTr="003362E7">
        <w:tc>
          <w:tcPr>
            <w:tcW w:w="425" w:type="pct"/>
          </w:tcPr>
          <w:p w14:paraId="21DB4212" w14:textId="4224EBB0" w:rsidR="00910F52" w:rsidRPr="00FB25BB" w:rsidRDefault="00910F52" w:rsidP="00910F52">
            <w:pPr>
              <w:rPr>
                <w:rFonts w:ascii="宋体" w:hAnsi="宋体"/>
                <w:szCs w:val="21"/>
              </w:rPr>
            </w:pPr>
            <w:r w:rsidRPr="00FB25BB">
              <w:rPr>
                <w:rFonts w:ascii="宋体" w:hAnsi="宋体" w:hint="eastAsia"/>
                <w:szCs w:val="21"/>
              </w:rPr>
              <w:t>6</w:t>
            </w:r>
          </w:p>
        </w:tc>
        <w:tc>
          <w:tcPr>
            <w:tcW w:w="1110" w:type="pct"/>
          </w:tcPr>
          <w:p w14:paraId="2920C8BB" w14:textId="354136AC" w:rsidR="00910F52" w:rsidRPr="00FB25BB" w:rsidRDefault="00910F52" w:rsidP="00910F52">
            <w:pPr>
              <w:rPr>
                <w:rFonts w:ascii="宋体" w:hAnsi="宋体"/>
                <w:szCs w:val="21"/>
              </w:rPr>
            </w:pPr>
            <w:r w:rsidRPr="00FB25BB">
              <w:rPr>
                <w:rFonts w:ascii="宋体" w:hAnsi="宋体" w:hint="eastAsia"/>
                <w:szCs w:val="21"/>
              </w:rPr>
              <w:t>清华大学</w:t>
            </w:r>
          </w:p>
        </w:tc>
        <w:tc>
          <w:tcPr>
            <w:tcW w:w="1026" w:type="pct"/>
          </w:tcPr>
          <w:p w14:paraId="69C170B1" w14:textId="3FD4D50A" w:rsidR="00910F52" w:rsidRPr="00FB25BB" w:rsidRDefault="00910F52" w:rsidP="00910F52">
            <w:pPr>
              <w:rPr>
                <w:rFonts w:ascii="宋体" w:hAnsi="宋体"/>
                <w:szCs w:val="21"/>
              </w:rPr>
            </w:pPr>
            <w:r w:rsidRPr="00FB25BB">
              <w:rPr>
                <w:rFonts w:ascii="宋体" w:hAnsi="宋体" w:hint="eastAsia"/>
                <w:szCs w:val="21"/>
              </w:rPr>
              <w:t xml:space="preserve">李 </w:t>
            </w:r>
            <w:r w:rsidRPr="00FB25BB">
              <w:rPr>
                <w:rFonts w:ascii="宋体" w:hAnsi="宋体"/>
                <w:szCs w:val="21"/>
              </w:rPr>
              <w:t xml:space="preserve"> </w:t>
            </w:r>
            <w:r w:rsidRPr="00FB25BB">
              <w:rPr>
                <w:rFonts w:ascii="宋体" w:hAnsi="宋体" w:hint="eastAsia"/>
                <w:szCs w:val="21"/>
              </w:rPr>
              <w:t xml:space="preserve">春 </w:t>
            </w:r>
            <w:r w:rsidRPr="00FB25BB">
              <w:rPr>
                <w:rFonts w:ascii="宋体" w:hAnsi="宋体"/>
                <w:szCs w:val="21"/>
              </w:rPr>
              <w:t xml:space="preserve"> </w:t>
            </w:r>
            <w:r w:rsidRPr="00FB25BB">
              <w:rPr>
                <w:rFonts w:ascii="宋体" w:hAnsi="宋体" w:hint="eastAsia"/>
                <w:szCs w:val="21"/>
              </w:rPr>
              <w:t>教授</w:t>
            </w:r>
          </w:p>
        </w:tc>
        <w:tc>
          <w:tcPr>
            <w:tcW w:w="427" w:type="pct"/>
          </w:tcPr>
          <w:p w14:paraId="3D0D306F" w14:textId="6E8AC898" w:rsidR="00910F52" w:rsidRPr="00FB25BB" w:rsidRDefault="003362E7" w:rsidP="00910F52">
            <w:pPr>
              <w:rPr>
                <w:rFonts w:ascii="宋体" w:hAnsi="宋体"/>
                <w:szCs w:val="21"/>
              </w:rPr>
            </w:pPr>
            <w:r w:rsidRPr="00FB25BB">
              <w:rPr>
                <w:rFonts w:ascii="宋体" w:hAnsi="宋体" w:hint="eastAsia"/>
                <w:szCs w:val="21"/>
              </w:rPr>
              <w:t>16</w:t>
            </w:r>
          </w:p>
        </w:tc>
        <w:tc>
          <w:tcPr>
            <w:tcW w:w="1110" w:type="pct"/>
          </w:tcPr>
          <w:p w14:paraId="3E07EF03" w14:textId="3E4B6169" w:rsidR="00910F52" w:rsidRPr="00FB25BB" w:rsidRDefault="00910F52" w:rsidP="00910F52">
            <w:pPr>
              <w:rPr>
                <w:rFonts w:ascii="宋体" w:hAnsi="宋体"/>
                <w:szCs w:val="21"/>
              </w:rPr>
            </w:pPr>
            <w:r w:rsidRPr="00FB25BB">
              <w:rPr>
                <w:rFonts w:hint="eastAsia"/>
                <w:szCs w:val="21"/>
              </w:rPr>
              <w:t>大连理工大学</w:t>
            </w:r>
          </w:p>
        </w:tc>
        <w:tc>
          <w:tcPr>
            <w:tcW w:w="902" w:type="pct"/>
          </w:tcPr>
          <w:p w14:paraId="7BEDF898" w14:textId="6CE4BC21" w:rsidR="00910F52" w:rsidRPr="00FB25BB" w:rsidDel="00074FA2" w:rsidRDefault="00910F52" w:rsidP="00910F52">
            <w:pPr>
              <w:rPr>
                <w:rFonts w:ascii="宋体" w:hAnsi="宋体"/>
                <w:szCs w:val="21"/>
              </w:rPr>
            </w:pPr>
            <w:r w:rsidRPr="00FB25BB">
              <w:rPr>
                <w:rFonts w:hint="eastAsia"/>
                <w:szCs w:val="21"/>
              </w:rPr>
              <w:t>修志龙</w:t>
            </w:r>
            <w:r w:rsidRPr="00FB25BB">
              <w:rPr>
                <w:rFonts w:hint="eastAsia"/>
                <w:szCs w:val="21"/>
              </w:rPr>
              <w:t xml:space="preserve">  </w:t>
            </w:r>
            <w:r w:rsidRPr="00FB25BB">
              <w:rPr>
                <w:rFonts w:hint="eastAsia"/>
                <w:szCs w:val="21"/>
              </w:rPr>
              <w:t>教授</w:t>
            </w:r>
          </w:p>
        </w:tc>
      </w:tr>
      <w:tr w:rsidR="003362E7" w:rsidRPr="00FB25BB" w14:paraId="46928D74" w14:textId="7366E6B0" w:rsidTr="003362E7">
        <w:tc>
          <w:tcPr>
            <w:tcW w:w="425" w:type="pct"/>
          </w:tcPr>
          <w:p w14:paraId="70A97193" w14:textId="1D72854C" w:rsidR="00910F52" w:rsidRPr="00FB25BB" w:rsidRDefault="00910F52" w:rsidP="00910F52">
            <w:pPr>
              <w:rPr>
                <w:rFonts w:ascii="宋体" w:hAnsi="宋体"/>
                <w:szCs w:val="21"/>
              </w:rPr>
            </w:pPr>
            <w:r w:rsidRPr="00FB25BB">
              <w:rPr>
                <w:rFonts w:ascii="宋体" w:hAnsi="宋体" w:hint="eastAsia"/>
                <w:szCs w:val="21"/>
              </w:rPr>
              <w:t>7</w:t>
            </w:r>
          </w:p>
        </w:tc>
        <w:tc>
          <w:tcPr>
            <w:tcW w:w="1110" w:type="pct"/>
          </w:tcPr>
          <w:p w14:paraId="0FC88A34" w14:textId="7382815B" w:rsidR="00910F52" w:rsidRPr="00FB25BB" w:rsidRDefault="00910F52" w:rsidP="00910F52">
            <w:pPr>
              <w:rPr>
                <w:rFonts w:ascii="宋体" w:hAnsi="宋体"/>
                <w:szCs w:val="21"/>
              </w:rPr>
            </w:pPr>
            <w:r w:rsidRPr="00FB25BB">
              <w:rPr>
                <w:rFonts w:ascii="宋体" w:hAnsi="宋体" w:hint="eastAsia"/>
                <w:szCs w:val="21"/>
              </w:rPr>
              <w:t>江南大学</w:t>
            </w:r>
          </w:p>
        </w:tc>
        <w:tc>
          <w:tcPr>
            <w:tcW w:w="1026" w:type="pct"/>
          </w:tcPr>
          <w:p w14:paraId="1B6AA64A" w14:textId="21BDF07A" w:rsidR="00910F52" w:rsidRPr="00FB25BB" w:rsidRDefault="00910F52" w:rsidP="00910F52">
            <w:pPr>
              <w:rPr>
                <w:rFonts w:ascii="宋体" w:hAnsi="宋体"/>
                <w:szCs w:val="21"/>
              </w:rPr>
            </w:pPr>
            <w:r w:rsidRPr="00FB25BB">
              <w:rPr>
                <w:rFonts w:ascii="宋体" w:hAnsi="宋体" w:hint="eastAsia"/>
                <w:szCs w:val="21"/>
              </w:rPr>
              <w:t xml:space="preserve">堵国成 </w:t>
            </w:r>
            <w:r w:rsidRPr="00FB25BB">
              <w:rPr>
                <w:rFonts w:ascii="宋体" w:hAnsi="宋体"/>
                <w:szCs w:val="21"/>
              </w:rPr>
              <w:t xml:space="preserve"> </w:t>
            </w:r>
            <w:r w:rsidRPr="00FB25BB">
              <w:rPr>
                <w:rFonts w:ascii="宋体" w:hAnsi="宋体" w:hint="eastAsia"/>
                <w:szCs w:val="21"/>
              </w:rPr>
              <w:t>教授</w:t>
            </w:r>
          </w:p>
        </w:tc>
        <w:tc>
          <w:tcPr>
            <w:tcW w:w="427" w:type="pct"/>
          </w:tcPr>
          <w:p w14:paraId="657A1D9A" w14:textId="3C4E7620" w:rsidR="00910F52" w:rsidRPr="00FB25BB" w:rsidRDefault="003362E7" w:rsidP="00910F52">
            <w:pPr>
              <w:rPr>
                <w:rFonts w:ascii="宋体" w:hAnsi="宋体"/>
                <w:szCs w:val="21"/>
              </w:rPr>
            </w:pPr>
            <w:r w:rsidRPr="00FB25BB">
              <w:rPr>
                <w:rFonts w:ascii="宋体" w:hAnsi="宋体" w:hint="eastAsia"/>
                <w:szCs w:val="21"/>
              </w:rPr>
              <w:t>17</w:t>
            </w:r>
          </w:p>
        </w:tc>
        <w:tc>
          <w:tcPr>
            <w:tcW w:w="1110" w:type="pct"/>
          </w:tcPr>
          <w:p w14:paraId="18CE8A0B" w14:textId="1E1226AA" w:rsidR="00910F52" w:rsidRPr="00FB25BB" w:rsidRDefault="00910F52" w:rsidP="00910F52">
            <w:pPr>
              <w:rPr>
                <w:rFonts w:ascii="宋体" w:hAnsi="宋体"/>
                <w:szCs w:val="21"/>
              </w:rPr>
            </w:pPr>
            <w:r w:rsidRPr="00FB25BB">
              <w:rPr>
                <w:rFonts w:hint="eastAsia"/>
                <w:szCs w:val="21"/>
              </w:rPr>
              <w:t>华东理工大学</w:t>
            </w:r>
          </w:p>
        </w:tc>
        <w:tc>
          <w:tcPr>
            <w:tcW w:w="902" w:type="pct"/>
          </w:tcPr>
          <w:p w14:paraId="4DACD75C" w14:textId="39621828" w:rsidR="00910F52" w:rsidRPr="00FB25BB" w:rsidDel="00074FA2" w:rsidRDefault="00910F52" w:rsidP="00910F52">
            <w:pPr>
              <w:rPr>
                <w:rFonts w:ascii="宋体" w:hAnsi="宋体"/>
                <w:szCs w:val="21"/>
              </w:rPr>
            </w:pPr>
            <w:r w:rsidRPr="00FB25BB">
              <w:rPr>
                <w:rFonts w:hint="eastAsia"/>
                <w:szCs w:val="21"/>
              </w:rPr>
              <w:t>颜学峰</w:t>
            </w:r>
            <w:r w:rsidRPr="00FB25BB">
              <w:rPr>
                <w:rFonts w:hint="eastAsia"/>
                <w:szCs w:val="21"/>
              </w:rPr>
              <w:t xml:space="preserve">  </w:t>
            </w:r>
            <w:r w:rsidRPr="00FB25BB">
              <w:rPr>
                <w:rFonts w:hint="eastAsia"/>
                <w:szCs w:val="21"/>
              </w:rPr>
              <w:t>教授</w:t>
            </w:r>
          </w:p>
        </w:tc>
      </w:tr>
      <w:tr w:rsidR="003362E7" w:rsidRPr="00FB25BB" w14:paraId="35589E47" w14:textId="7ACED423" w:rsidTr="003362E7">
        <w:tc>
          <w:tcPr>
            <w:tcW w:w="425" w:type="pct"/>
          </w:tcPr>
          <w:p w14:paraId="01B285DC" w14:textId="4D707D97" w:rsidR="00910F52" w:rsidRPr="00FB25BB" w:rsidRDefault="00910F52" w:rsidP="00910F52">
            <w:pPr>
              <w:rPr>
                <w:rFonts w:ascii="宋体" w:hAnsi="宋体"/>
                <w:szCs w:val="21"/>
              </w:rPr>
            </w:pPr>
            <w:r w:rsidRPr="00FB25BB">
              <w:rPr>
                <w:rFonts w:ascii="宋体" w:hAnsi="宋体" w:hint="eastAsia"/>
                <w:szCs w:val="21"/>
              </w:rPr>
              <w:t>8</w:t>
            </w:r>
          </w:p>
        </w:tc>
        <w:tc>
          <w:tcPr>
            <w:tcW w:w="1110" w:type="pct"/>
          </w:tcPr>
          <w:p w14:paraId="735C4C77" w14:textId="2F76F570" w:rsidR="00910F52" w:rsidRPr="00FB25BB" w:rsidRDefault="00910F52" w:rsidP="00910F52">
            <w:pPr>
              <w:rPr>
                <w:rFonts w:ascii="宋体" w:hAnsi="宋体"/>
                <w:szCs w:val="21"/>
              </w:rPr>
            </w:pPr>
            <w:r w:rsidRPr="00FB25BB">
              <w:rPr>
                <w:rFonts w:ascii="宋体" w:hAnsi="宋体" w:hint="eastAsia"/>
                <w:szCs w:val="21"/>
              </w:rPr>
              <w:t>清华大学</w:t>
            </w:r>
          </w:p>
        </w:tc>
        <w:tc>
          <w:tcPr>
            <w:tcW w:w="1026" w:type="pct"/>
          </w:tcPr>
          <w:p w14:paraId="36EE6B5D" w14:textId="315D0944" w:rsidR="00910F52" w:rsidRPr="00FB25BB" w:rsidRDefault="00910F52" w:rsidP="00910F52">
            <w:pPr>
              <w:rPr>
                <w:rFonts w:ascii="宋体" w:hAnsi="宋体"/>
                <w:szCs w:val="21"/>
              </w:rPr>
            </w:pPr>
            <w:r w:rsidRPr="00FB25BB">
              <w:rPr>
                <w:rFonts w:ascii="宋体" w:hAnsi="宋体" w:hint="eastAsia"/>
                <w:szCs w:val="21"/>
              </w:rPr>
              <w:t xml:space="preserve">邢新会 </w:t>
            </w:r>
            <w:r w:rsidRPr="00FB25BB">
              <w:rPr>
                <w:rFonts w:ascii="宋体" w:hAnsi="宋体"/>
                <w:szCs w:val="21"/>
              </w:rPr>
              <w:t xml:space="preserve"> </w:t>
            </w:r>
            <w:r w:rsidRPr="00FB25BB">
              <w:rPr>
                <w:rFonts w:ascii="宋体" w:hAnsi="宋体" w:hint="eastAsia"/>
                <w:szCs w:val="21"/>
              </w:rPr>
              <w:t>教授</w:t>
            </w:r>
          </w:p>
        </w:tc>
        <w:tc>
          <w:tcPr>
            <w:tcW w:w="427" w:type="pct"/>
          </w:tcPr>
          <w:p w14:paraId="7399AB9E" w14:textId="5D097D12" w:rsidR="00910F52" w:rsidRPr="00FB25BB" w:rsidRDefault="003362E7" w:rsidP="00910F52">
            <w:pPr>
              <w:rPr>
                <w:rFonts w:ascii="宋体" w:hAnsi="宋体"/>
                <w:szCs w:val="21"/>
              </w:rPr>
            </w:pPr>
            <w:r w:rsidRPr="00FB25BB">
              <w:rPr>
                <w:rFonts w:ascii="宋体" w:hAnsi="宋体" w:hint="eastAsia"/>
                <w:szCs w:val="21"/>
              </w:rPr>
              <w:t>18</w:t>
            </w:r>
          </w:p>
        </w:tc>
        <w:tc>
          <w:tcPr>
            <w:tcW w:w="1110" w:type="pct"/>
          </w:tcPr>
          <w:p w14:paraId="6959CE9F" w14:textId="03458C8E" w:rsidR="00910F52" w:rsidRPr="00FB25BB" w:rsidRDefault="00910F52" w:rsidP="00910F52">
            <w:pPr>
              <w:rPr>
                <w:rFonts w:ascii="宋体" w:hAnsi="宋体"/>
                <w:szCs w:val="21"/>
              </w:rPr>
            </w:pPr>
            <w:r w:rsidRPr="00FB25BB">
              <w:rPr>
                <w:rFonts w:hint="eastAsia"/>
                <w:szCs w:val="21"/>
              </w:rPr>
              <w:t>华东理工大学</w:t>
            </w:r>
          </w:p>
        </w:tc>
        <w:tc>
          <w:tcPr>
            <w:tcW w:w="902" w:type="pct"/>
          </w:tcPr>
          <w:p w14:paraId="6BAD3C3F" w14:textId="1E2DC4C8" w:rsidR="00910F52" w:rsidRPr="00FB25BB" w:rsidDel="00074FA2" w:rsidRDefault="00910F52" w:rsidP="00910F52">
            <w:pPr>
              <w:rPr>
                <w:rFonts w:ascii="宋体" w:hAnsi="宋体"/>
                <w:szCs w:val="21"/>
              </w:rPr>
            </w:pPr>
            <w:r w:rsidRPr="00FB25BB">
              <w:rPr>
                <w:rFonts w:hint="eastAsia"/>
                <w:szCs w:val="21"/>
              </w:rPr>
              <w:t>郭美锦</w:t>
            </w:r>
            <w:r w:rsidRPr="00FB25BB">
              <w:rPr>
                <w:rFonts w:hint="eastAsia"/>
                <w:szCs w:val="21"/>
              </w:rPr>
              <w:t xml:space="preserve">  </w:t>
            </w:r>
            <w:r w:rsidRPr="00FB25BB">
              <w:rPr>
                <w:rFonts w:hint="eastAsia"/>
                <w:szCs w:val="21"/>
              </w:rPr>
              <w:t>教授</w:t>
            </w:r>
          </w:p>
        </w:tc>
      </w:tr>
      <w:tr w:rsidR="003362E7" w:rsidRPr="00FB25BB" w14:paraId="1FC5CBE8" w14:textId="6FED2EB3" w:rsidTr="003362E7">
        <w:tc>
          <w:tcPr>
            <w:tcW w:w="425" w:type="pct"/>
          </w:tcPr>
          <w:p w14:paraId="1D9ED02C" w14:textId="6F8EE08C" w:rsidR="00910F52" w:rsidRPr="00FB25BB" w:rsidRDefault="00910F52" w:rsidP="00910F52">
            <w:pPr>
              <w:rPr>
                <w:rFonts w:ascii="宋体" w:hAnsi="宋体"/>
                <w:szCs w:val="21"/>
              </w:rPr>
            </w:pPr>
            <w:r w:rsidRPr="00FB25BB">
              <w:rPr>
                <w:rFonts w:ascii="宋体" w:hAnsi="宋体" w:hint="eastAsia"/>
                <w:szCs w:val="21"/>
              </w:rPr>
              <w:t>9</w:t>
            </w:r>
          </w:p>
        </w:tc>
        <w:tc>
          <w:tcPr>
            <w:tcW w:w="1110" w:type="pct"/>
          </w:tcPr>
          <w:p w14:paraId="5B7333D9" w14:textId="38C5F6EE" w:rsidR="00910F52" w:rsidRPr="00FB25BB" w:rsidRDefault="00910F52" w:rsidP="00910F52">
            <w:pPr>
              <w:rPr>
                <w:rFonts w:ascii="宋体" w:hAnsi="宋体"/>
                <w:szCs w:val="21"/>
              </w:rPr>
            </w:pPr>
            <w:r w:rsidRPr="00FB25BB">
              <w:rPr>
                <w:rFonts w:ascii="宋体" w:hAnsi="宋体" w:hint="eastAsia"/>
                <w:szCs w:val="21"/>
              </w:rPr>
              <w:t>厦门大学</w:t>
            </w:r>
          </w:p>
        </w:tc>
        <w:tc>
          <w:tcPr>
            <w:tcW w:w="1026" w:type="pct"/>
          </w:tcPr>
          <w:p w14:paraId="6D9904B0" w14:textId="35D624D4" w:rsidR="00910F52" w:rsidRPr="00FB25BB" w:rsidRDefault="00910F52" w:rsidP="00910F52">
            <w:pPr>
              <w:rPr>
                <w:rFonts w:ascii="宋体" w:hAnsi="宋体"/>
                <w:szCs w:val="21"/>
              </w:rPr>
            </w:pPr>
            <w:r w:rsidRPr="00FB25BB">
              <w:rPr>
                <w:rFonts w:ascii="宋体" w:hAnsi="宋体" w:hint="eastAsia"/>
                <w:szCs w:val="21"/>
              </w:rPr>
              <w:t xml:space="preserve">方柏山 </w:t>
            </w:r>
            <w:r w:rsidRPr="00FB25BB">
              <w:rPr>
                <w:rFonts w:ascii="宋体" w:hAnsi="宋体"/>
                <w:szCs w:val="21"/>
              </w:rPr>
              <w:t xml:space="preserve"> </w:t>
            </w:r>
            <w:r w:rsidRPr="00FB25BB">
              <w:rPr>
                <w:rFonts w:ascii="宋体" w:hAnsi="宋体" w:hint="eastAsia"/>
                <w:szCs w:val="21"/>
              </w:rPr>
              <w:t>教授</w:t>
            </w:r>
          </w:p>
        </w:tc>
        <w:tc>
          <w:tcPr>
            <w:tcW w:w="427" w:type="pct"/>
          </w:tcPr>
          <w:p w14:paraId="2255D39E" w14:textId="0E904410" w:rsidR="00910F52" w:rsidRPr="00FB25BB" w:rsidRDefault="003362E7" w:rsidP="00910F52">
            <w:pPr>
              <w:rPr>
                <w:rFonts w:ascii="宋体" w:hAnsi="宋体"/>
                <w:szCs w:val="21"/>
              </w:rPr>
            </w:pPr>
            <w:r w:rsidRPr="00FB25BB">
              <w:rPr>
                <w:rFonts w:ascii="宋体" w:hAnsi="宋体" w:hint="eastAsia"/>
                <w:szCs w:val="21"/>
              </w:rPr>
              <w:t>19</w:t>
            </w:r>
          </w:p>
        </w:tc>
        <w:tc>
          <w:tcPr>
            <w:tcW w:w="1110" w:type="pct"/>
          </w:tcPr>
          <w:p w14:paraId="51A41BA8" w14:textId="5CE2F20A" w:rsidR="00910F52" w:rsidRPr="00FB25BB" w:rsidRDefault="00910F52" w:rsidP="00910F52">
            <w:pPr>
              <w:rPr>
                <w:rFonts w:ascii="宋体" w:hAnsi="宋体"/>
                <w:szCs w:val="21"/>
              </w:rPr>
            </w:pPr>
            <w:r w:rsidRPr="00FB25BB">
              <w:rPr>
                <w:rFonts w:hint="eastAsia"/>
                <w:szCs w:val="21"/>
              </w:rPr>
              <w:t>浙江工业大学</w:t>
            </w:r>
          </w:p>
        </w:tc>
        <w:tc>
          <w:tcPr>
            <w:tcW w:w="902" w:type="pct"/>
          </w:tcPr>
          <w:p w14:paraId="792585EE" w14:textId="096C621F" w:rsidR="00910F52" w:rsidRPr="00FB25BB" w:rsidRDefault="00910F52" w:rsidP="00910F52">
            <w:pPr>
              <w:rPr>
                <w:rFonts w:ascii="宋体" w:hAnsi="宋体"/>
                <w:szCs w:val="21"/>
              </w:rPr>
            </w:pPr>
            <w:r w:rsidRPr="00FB25BB">
              <w:rPr>
                <w:rFonts w:hint="eastAsia"/>
                <w:szCs w:val="21"/>
              </w:rPr>
              <w:t>储消和</w:t>
            </w:r>
            <w:r w:rsidRPr="00FB25BB">
              <w:rPr>
                <w:rFonts w:hint="eastAsia"/>
                <w:szCs w:val="21"/>
              </w:rPr>
              <w:t xml:space="preserve">  </w:t>
            </w:r>
            <w:r w:rsidRPr="00FB25BB">
              <w:rPr>
                <w:rFonts w:hint="eastAsia"/>
                <w:szCs w:val="21"/>
              </w:rPr>
              <w:t>教授</w:t>
            </w:r>
          </w:p>
        </w:tc>
      </w:tr>
      <w:tr w:rsidR="003362E7" w:rsidRPr="00FB25BB" w14:paraId="6F91A2DE" w14:textId="2F8FF3DF" w:rsidTr="003362E7">
        <w:tc>
          <w:tcPr>
            <w:tcW w:w="425" w:type="pct"/>
          </w:tcPr>
          <w:p w14:paraId="01FC7317" w14:textId="2F605E3A" w:rsidR="00910F52" w:rsidRPr="00FB25BB" w:rsidRDefault="00910F52" w:rsidP="00910F52">
            <w:pPr>
              <w:rPr>
                <w:rFonts w:ascii="宋体" w:hAnsi="宋体"/>
                <w:szCs w:val="21"/>
              </w:rPr>
            </w:pPr>
            <w:r w:rsidRPr="00FB25BB">
              <w:rPr>
                <w:rFonts w:ascii="宋体" w:hAnsi="宋体" w:hint="eastAsia"/>
                <w:szCs w:val="21"/>
              </w:rPr>
              <w:t>10</w:t>
            </w:r>
          </w:p>
        </w:tc>
        <w:tc>
          <w:tcPr>
            <w:tcW w:w="1110" w:type="pct"/>
          </w:tcPr>
          <w:p w14:paraId="29016BF0" w14:textId="70A4EBF1" w:rsidR="00910F52" w:rsidRPr="00FB25BB" w:rsidRDefault="00910F52" w:rsidP="00910F52">
            <w:pPr>
              <w:rPr>
                <w:rFonts w:ascii="宋体" w:hAnsi="宋体"/>
                <w:szCs w:val="21"/>
              </w:rPr>
            </w:pPr>
            <w:r w:rsidRPr="00FB25BB">
              <w:rPr>
                <w:rFonts w:ascii="宋体" w:hAnsi="宋体" w:hint="eastAsia"/>
                <w:szCs w:val="21"/>
              </w:rPr>
              <w:t>天津工业生物技术研究所</w:t>
            </w:r>
          </w:p>
        </w:tc>
        <w:tc>
          <w:tcPr>
            <w:tcW w:w="1026" w:type="pct"/>
          </w:tcPr>
          <w:p w14:paraId="36969DF8" w14:textId="04B02B5E" w:rsidR="00910F52" w:rsidRPr="00FB25BB" w:rsidRDefault="00910F52" w:rsidP="00910F52">
            <w:pPr>
              <w:rPr>
                <w:rFonts w:ascii="宋体" w:hAnsi="宋体"/>
                <w:szCs w:val="21"/>
              </w:rPr>
            </w:pPr>
            <w:r w:rsidRPr="00FB25BB">
              <w:rPr>
                <w:rFonts w:ascii="宋体" w:hAnsi="宋体" w:hint="eastAsia"/>
                <w:szCs w:val="21"/>
              </w:rPr>
              <w:t>孙际宾</w:t>
            </w:r>
            <w:r w:rsidRPr="00FB25BB">
              <w:rPr>
                <w:rFonts w:ascii="宋体" w:hAnsi="宋体"/>
                <w:szCs w:val="21"/>
              </w:rPr>
              <w:t xml:space="preserve">  </w:t>
            </w:r>
            <w:r w:rsidRPr="00FB25BB">
              <w:rPr>
                <w:rFonts w:ascii="宋体" w:hAnsi="宋体" w:hint="eastAsia"/>
                <w:szCs w:val="21"/>
              </w:rPr>
              <w:t>研究员</w:t>
            </w:r>
          </w:p>
        </w:tc>
        <w:tc>
          <w:tcPr>
            <w:tcW w:w="427" w:type="pct"/>
          </w:tcPr>
          <w:p w14:paraId="4B370D62" w14:textId="595C11B8" w:rsidR="00910F52" w:rsidRPr="00FB25BB" w:rsidRDefault="003362E7" w:rsidP="00910F52">
            <w:pPr>
              <w:rPr>
                <w:rFonts w:ascii="宋体" w:hAnsi="宋体"/>
                <w:szCs w:val="21"/>
              </w:rPr>
            </w:pPr>
            <w:r w:rsidRPr="00FB25BB">
              <w:rPr>
                <w:rFonts w:ascii="宋体" w:hAnsi="宋体" w:hint="eastAsia"/>
                <w:szCs w:val="21"/>
              </w:rPr>
              <w:t>20</w:t>
            </w:r>
          </w:p>
        </w:tc>
        <w:tc>
          <w:tcPr>
            <w:tcW w:w="1110" w:type="pct"/>
          </w:tcPr>
          <w:p w14:paraId="1A093DB9" w14:textId="1DFCF5BD" w:rsidR="00910F52" w:rsidRPr="00FB25BB" w:rsidRDefault="00910F52" w:rsidP="00910F52">
            <w:pPr>
              <w:rPr>
                <w:rFonts w:ascii="宋体" w:hAnsi="宋体"/>
                <w:szCs w:val="21"/>
              </w:rPr>
            </w:pPr>
            <w:r w:rsidRPr="00FB25BB">
              <w:rPr>
                <w:rFonts w:hint="eastAsia"/>
                <w:szCs w:val="21"/>
              </w:rPr>
              <w:t>国药集团医药工业研究院</w:t>
            </w:r>
          </w:p>
        </w:tc>
        <w:tc>
          <w:tcPr>
            <w:tcW w:w="902" w:type="pct"/>
          </w:tcPr>
          <w:p w14:paraId="408B87F4" w14:textId="0C6C092A" w:rsidR="00910F52" w:rsidRPr="00FB25BB" w:rsidDel="00074FA2" w:rsidRDefault="00910F52" w:rsidP="00910F52">
            <w:pPr>
              <w:rPr>
                <w:rFonts w:ascii="宋体" w:hAnsi="宋体"/>
                <w:szCs w:val="21"/>
              </w:rPr>
            </w:pPr>
            <w:r w:rsidRPr="00FB25BB">
              <w:rPr>
                <w:rFonts w:hint="eastAsia"/>
                <w:szCs w:val="21"/>
              </w:rPr>
              <w:t>胡海峰</w:t>
            </w:r>
            <w:r w:rsidRPr="00FB25BB">
              <w:rPr>
                <w:rFonts w:hint="eastAsia"/>
                <w:szCs w:val="21"/>
              </w:rPr>
              <w:t xml:space="preserve">  </w:t>
            </w:r>
            <w:r w:rsidRPr="00FB25BB">
              <w:rPr>
                <w:rFonts w:hint="eastAsia"/>
                <w:szCs w:val="21"/>
              </w:rPr>
              <w:t>研究员</w:t>
            </w:r>
          </w:p>
        </w:tc>
      </w:tr>
    </w:tbl>
    <w:p w14:paraId="339D3534" w14:textId="473084E4" w:rsidR="00074FA2" w:rsidRPr="004E06B9" w:rsidRDefault="00074FA2" w:rsidP="004E06B9">
      <w:pPr>
        <w:spacing w:line="300" w:lineRule="auto"/>
        <w:ind w:firstLineChars="200" w:firstLine="480"/>
        <w:rPr>
          <w:rFonts w:ascii="宋体" w:hAnsi="宋体"/>
          <w:sz w:val="24"/>
        </w:rPr>
      </w:pPr>
      <w:r w:rsidRPr="004E06B9">
        <w:rPr>
          <w:rFonts w:ascii="宋体" w:hAnsi="宋体" w:hint="eastAsia"/>
          <w:sz w:val="24"/>
        </w:rPr>
        <w:t>本次会议围绕智能生物制造</w:t>
      </w:r>
      <w:r w:rsidR="004E06B9">
        <w:rPr>
          <w:rFonts w:ascii="宋体" w:hAnsi="宋体" w:hint="eastAsia"/>
          <w:sz w:val="24"/>
        </w:rPr>
        <w:t>特设</w:t>
      </w:r>
      <w:r w:rsidRPr="004E06B9">
        <w:rPr>
          <w:rFonts w:ascii="宋体" w:hAnsi="宋体" w:hint="eastAsia"/>
          <w:sz w:val="24"/>
        </w:rPr>
        <w:t>企业专场，目前邀请到的嘉宾如下：</w:t>
      </w:r>
    </w:p>
    <w:tbl>
      <w:tblPr>
        <w:tblStyle w:val="aa"/>
        <w:tblW w:w="0" w:type="auto"/>
        <w:tblLook w:val="04A0" w:firstRow="1" w:lastRow="0" w:firstColumn="1" w:lastColumn="0" w:noHBand="0" w:noVBand="1"/>
      </w:tblPr>
      <w:tblGrid>
        <w:gridCol w:w="704"/>
        <w:gridCol w:w="4253"/>
        <w:gridCol w:w="3339"/>
      </w:tblGrid>
      <w:tr w:rsidR="004E06B9" w:rsidRPr="00FB25BB" w14:paraId="2F8EABA9" w14:textId="77777777" w:rsidTr="004E06B9">
        <w:tc>
          <w:tcPr>
            <w:tcW w:w="704" w:type="dxa"/>
          </w:tcPr>
          <w:p w14:paraId="3D7FDBA4" w14:textId="5E64BF54" w:rsidR="004E06B9" w:rsidRPr="00FB25BB" w:rsidRDefault="004E06B9" w:rsidP="00B91CBD">
            <w:pPr>
              <w:jc w:val="left"/>
              <w:rPr>
                <w:rFonts w:ascii="宋体" w:hAnsi="宋体"/>
                <w:b/>
                <w:szCs w:val="21"/>
              </w:rPr>
            </w:pPr>
            <w:r w:rsidRPr="00FB25BB">
              <w:rPr>
                <w:rFonts w:ascii="宋体" w:hAnsi="宋体" w:hint="eastAsia"/>
                <w:b/>
                <w:szCs w:val="21"/>
              </w:rPr>
              <w:t>序号</w:t>
            </w:r>
          </w:p>
        </w:tc>
        <w:tc>
          <w:tcPr>
            <w:tcW w:w="4253" w:type="dxa"/>
          </w:tcPr>
          <w:p w14:paraId="6D19E962" w14:textId="3973F777" w:rsidR="004E06B9" w:rsidRPr="00FB25BB" w:rsidRDefault="004E06B9" w:rsidP="00B91CBD">
            <w:pPr>
              <w:jc w:val="left"/>
              <w:rPr>
                <w:rFonts w:ascii="宋体" w:hAnsi="宋体"/>
                <w:b/>
                <w:szCs w:val="21"/>
              </w:rPr>
            </w:pPr>
            <w:r w:rsidRPr="00FB25BB">
              <w:rPr>
                <w:rFonts w:ascii="宋体" w:hAnsi="宋体" w:hint="eastAsia"/>
                <w:b/>
                <w:szCs w:val="21"/>
              </w:rPr>
              <w:t>单位</w:t>
            </w:r>
          </w:p>
        </w:tc>
        <w:tc>
          <w:tcPr>
            <w:tcW w:w="3339" w:type="dxa"/>
          </w:tcPr>
          <w:p w14:paraId="161B4765" w14:textId="0263CB13" w:rsidR="004E06B9" w:rsidRPr="00FB25BB" w:rsidRDefault="004E06B9" w:rsidP="00B91CBD">
            <w:pPr>
              <w:jc w:val="left"/>
              <w:rPr>
                <w:rFonts w:ascii="宋体" w:hAnsi="宋体"/>
                <w:b/>
                <w:szCs w:val="21"/>
              </w:rPr>
            </w:pPr>
            <w:r w:rsidRPr="00FB25BB">
              <w:rPr>
                <w:rFonts w:ascii="宋体" w:hAnsi="宋体" w:hint="eastAsia"/>
                <w:b/>
                <w:szCs w:val="21"/>
              </w:rPr>
              <w:t>专家</w:t>
            </w:r>
          </w:p>
        </w:tc>
      </w:tr>
      <w:tr w:rsidR="004E06B9" w:rsidRPr="00FB25BB" w14:paraId="7A470C5C" w14:textId="77777777" w:rsidTr="004E06B9">
        <w:tc>
          <w:tcPr>
            <w:tcW w:w="704" w:type="dxa"/>
          </w:tcPr>
          <w:p w14:paraId="2E28A55D" w14:textId="3E7B142B" w:rsidR="004E06B9" w:rsidRPr="00FB25BB" w:rsidRDefault="004E06B9" w:rsidP="004E50E3">
            <w:pPr>
              <w:rPr>
                <w:rFonts w:ascii="宋体" w:hAnsi="宋体"/>
                <w:szCs w:val="21"/>
              </w:rPr>
            </w:pPr>
            <w:r w:rsidRPr="00FB25BB">
              <w:rPr>
                <w:rFonts w:ascii="宋体" w:hAnsi="宋体" w:hint="eastAsia"/>
                <w:szCs w:val="21"/>
              </w:rPr>
              <w:t>1</w:t>
            </w:r>
          </w:p>
        </w:tc>
        <w:tc>
          <w:tcPr>
            <w:tcW w:w="4253" w:type="dxa"/>
          </w:tcPr>
          <w:p w14:paraId="15F3FE4F" w14:textId="05D3EC9B" w:rsidR="004E06B9" w:rsidRPr="00FB25BB" w:rsidRDefault="004E06B9" w:rsidP="004E50E3">
            <w:pPr>
              <w:rPr>
                <w:rFonts w:ascii="宋体" w:hAnsi="宋体"/>
                <w:szCs w:val="21"/>
              </w:rPr>
            </w:pPr>
            <w:r w:rsidRPr="00FB25BB">
              <w:rPr>
                <w:rFonts w:ascii="宋体" w:hAnsi="宋体" w:hint="eastAsia"/>
                <w:szCs w:val="21"/>
              </w:rPr>
              <w:t>施耐德电气公司</w:t>
            </w:r>
          </w:p>
        </w:tc>
        <w:tc>
          <w:tcPr>
            <w:tcW w:w="3339" w:type="dxa"/>
          </w:tcPr>
          <w:p w14:paraId="4C6FDB90" w14:textId="77777777" w:rsidR="004E06B9" w:rsidRPr="00FB25BB" w:rsidRDefault="004E06B9" w:rsidP="004E50E3">
            <w:pPr>
              <w:rPr>
                <w:rFonts w:ascii="宋体" w:hAnsi="宋体"/>
                <w:szCs w:val="21"/>
              </w:rPr>
            </w:pPr>
            <w:r w:rsidRPr="00FB25BB">
              <w:rPr>
                <w:rFonts w:ascii="宋体" w:hAnsi="宋体" w:hint="eastAsia"/>
                <w:szCs w:val="21"/>
              </w:rPr>
              <w:t xml:space="preserve">蒋能群 </w:t>
            </w:r>
            <w:r w:rsidRPr="00FB25BB">
              <w:rPr>
                <w:rFonts w:ascii="宋体" w:hAnsi="宋体"/>
                <w:szCs w:val="21"/>
              </w:rPr>
              <w:t xml:space="preserve"> </w:t>
            </w:r>
            <w:r w:rsidRPr="00FB25BB">
              <w:rPr>
                <w:rFonts w:ascii="宋体" w:hAnsi="宋体" w:hint="eastAsia"/>
                <w:szCs w:val="21"/>
              </w:rPr>
              <w:t>博士</w:t>
            </w:r>
          </w:p>
        </w:tc>
      </w:tr>
      <w:tr w:rsidR="004E06B9" w:rsidRPr="00FB25BB" w14:paraId="48021E65" w14:textId="77777777" w:rsidTr="004E06B9">
        <w:tc>
          <w:tcPr>
            <w:tcW w:w="704" w:type="dxa"/>
          </w:tcPr>
          <w:p w14:paraId="48D7D924" w14:textId="12C1783C" w:rsidR="004E06B9" w:rsidRPr="00FB25BB" w:rsidRDefault="004E06B9" w:rsidP="004E50E3">
            <w:pPr>
              <w:rPr>
                <w:rFonts w:ascii="宋体" w:hAnsi="宋体"/>
                <w:szCs w:val="21"/>
              </w:rPr>
            </w:pPr>
            <w:r w:rsidRPr="00FB25BB">
              <w:rPr>
                <w:rFonts w:ascii="宋体" w:hAnsi="宋体" w:hint="eastAsia"/>
                <w:szCs w:val="21"/>
              </w:rPr>
              <w:t>2</w:t>
            </w:r>
          </w:p>
        </w:tc>
        <w:tc>
          <w:tcPr>
            <w:tcW w:w="4253" w:type="dxa"/>
          </w:tcPr>
          <w:p w14:paraId="12B21897" w14:textId="685CBD52" w:rsidR="004E06B9" w:rsidRPr="00FB25BB" w:rsidRDefault="004E06B9" w:rsidP="004E50E3">
            <w:pPr>
              <w:rPr>
                <w:rFonts w:ascii="宋体" w:hAnsi="宋体"/>
                <w:szCs w:val="21"/>
              </w:rPr>
            </w:pPr>
            <w:r w:rsidRPr="00FB25BB">
              <w:rPr>
                <w:rFonts w:ascii="宋体" w:hAnsi="宋体" w:hint="eastAsia"/>
                <w:szCs w:val="21"/>
              </w:rPr>
              <w:t>上海赛印信息技术有限公司</w:t>
            </w:r>
          </w:p>
        </w:tc>
        <w:tc>
          <w:tcPr>
            <w:tcW w:w="3339" w:type="dxa"/>
          </w:tcPr>
          <w:p w14:paraId="55661360" w14:textId="77777777" w:rsidR="004E06B9" w:rsidRPr="00FB25BB" w:rsidRDefault="004E06B9" w:rsidP="004E50E3">
            <w:pPr>
              <w:rPr>
                <w:rFonts w:ascii="宋体" w:hAnsi="宋体"/>
                <w:szCs w:val="21"/>
              </w:rPr>
            </w:pPr>
            <w:r w:rsidRPr="00FB25BB">
              <w:rPr>
                <w:rFonts w:ascii="宋体" w:hAnsi="宋体" w:hint="eastAsia"/>
                <w:szCs w:val="21"/>
              </w:rPr>
              <w:t xml:space="preserve">吴凤霞 </w:t>
            </w:r>
            <w:r w:rsidRPr="00FB25BB">
              <w:rPr>
                <w:rFonts w:ascii="宋体" w:hAnsi="宋体"/>
                <w:szCs w:val="21"/>
              </w:rPr>
              <w:t xml:space="preserve"> </w:t>
            </w:r>
            <w:r w:rsidRPr="00FB25BB">
              <w:rPr>
                <w:rFonts w:ascii="宋体" w:hAnsi="宋体" w:hint="eastAsia"/>
                <w:szCs w:val="21"/>
              </w:rPr>
              <w:t>董事长</w:t>
            </w:r>
          </w:p>
        </w:tc>
      </w:tr>
      <w:tr w:rsidR="004E06B9" w:rsidRPr="00FB25BB" w14:paraId="03C9A7C8" w14:textId="77777777" w:rsidTr="004E06B9">
        <w:tc>
          <w:tcPr>
            <w:tcW w:w="704" w:type="dxa"/>
          </w:tcPr>
          <w:p w14:paraId="1A652807" w14:textId="232E5BA2" w:rsidR="004E06B9" w:rsidRPr="00FB25BB" w:rsidRDefault="004E06B9" w:rsidP="004E50E3">
            <w:pPr>
              <w:rPr>
                <w:rFonts w:ascii="宋体" w:hAnsi="宋体"/>
                <w:szCs w:val="21"/>
              </w:rPr>
            </w:pPr>
            <w:r w:rsidRPr="00FB25BB">
              <w:rPr>
                <w:rFonts w:ascii="宋体" w:hAnsi="宋体" w:hint="eastAsia"/>
                <w:szCs w:val="21"/>
              </w:rPr>
              <w:t>3</w:t>
            </w:r>
          </w:p>
        </w:tc>
        <w:tc>
          <w:tcPr>
            <w:tcW w:w="4253" w:type="dxa"/>
          </w:tcPr>
          <w:p w14:paraId="1454DE56" w14:textId="1BB21891" w:rsidR="004E06B9" w:rsidRPr="00FB25BB" w:rsidRDefault="004E06B9" w:rsidP="004E50E3">
            <w:pPr>
              <w:rPr>
                <w:rFonts w:ascii="宋体" w:hAnsi="宋体"/>
                <w:szCs w:val="21"/>
              </w:rPr>
            </w:pPr>
            <w:r w:rsidRPr="00FB25BB">
              <w:rPr>
                <w:rFonts w:ascii="宋体" w:hAnsi="宋体" w:hint="eastAsia"/>
                <w:szCs w:val="21"/>
              </w:rPr>
              <w:t>诚益通科技股份有限公司</w:t>
            </w:r>
          </w:p>
        </w:tc>
        <w:tc>
          <w:tcPr>
            <w:tcW w:w="3339" w:type="dxa"/>
          </w:tcPr>
          <w:p w14:paraId="16E25453" w14:textId="77777777" w:rsidR="004E06B9" w:rsidRPr="00FB25BB" w:rsidRDefault="004E06B9" w:rsidP="004E50E3">
            <w:pPr>
              <w:rPr>
                <w:rFonts w:ascii="宋体" w:hAnsi="宋体"/>
                <w:szCs w:val="21"/>
              </w:rPr>
            </w:pPr>
            <w:r w:rsidRPr="00FB25BB">
              <w:rPr>
                <w:rFonts w:ascii="宋体" w:hAnsi="宋体" w:hint="eastAsia"/>
                <w:szCs w:val="21"/>
              </w:rPr>
              <w:t xml:space="preserve">何滨 </w:t>
            </w:r>
            <w:r w:rsidRPr="00FB25BB">
              <w:rPr>
                <w:rFonts w:ascii="宋体" w:hAnsi="宋体"/>
                <w:szCs w:val="21"/>
              </w:rPr>
              <w:t xml:space="preserve">   </w:t>
            </w:r>
            <w:r w:rsidRPr="00FB25BB">
              <w:rPr>
                <w:rFonts w:ascii="宋体" w:hAnsi="宋体" w:hint="eastAsia"/>
                <w:szCs w:val="21"/>
              </w:rPr>
              <w:t>副总</w:t>
            </w:r>
            <w:r w:rsidRPr="00FB25BB">
              <w:rPr>
                <w:rFonts w:ascii="宋体" w:hAnsi="宋体"/>
                <w:szCs w:val="21"/>
              </w:rPr>
              <w:t>经理</w:t>
            </w:r>
          </w:p>
        </w:tc>
      </w:tr>
      <w:tr w:rsidR="004E06B9" w:rsidRPr="00FB25BB" w14:paraId="305EEA27" w14:textId="77777777" w:rsidTr="004E06B9">
        <w:tc>
          <w:tcPr>
            <w:tcW w:w="704" w:type="dxa"/>
          </w:tcPr>
          <w:p w14:paraId="3B63A3C3" w14:textId="447E146B" w:rsidR="004E06B9" w:rsidRPr="00FB25BB" w:rsidRDefault="004E06B9" w:rsidP="004E50E3">
            <w:pPr>
              <w:rPr>
                <w:rFonts w:ascii="宋体" w:hAnsi="宋体"/>
                <w:szCs w:val="21"/>
              </w:rPr>
            </w:pPr>
            <w:r w:rsidRPr="00FB25BB">
              <w:rPr>
                <w:rFonts w:ascii="宋体" w:hAnsi="宋体" w:hint="eastAsia"/>
                <w:szCs w:val="21"/>
              </w:rPr>
              <w:t>4</w:t>
            </w:r>
          </w:p>
        </w:tc>
        <w:tc>
          <w:tcPr>
            <w:tcW w:w="4253" w:type="dxa"/>
          </w:tcPr>
          <w:p w14:paraId="6A365CE6" w14:textId="52619399" w:rsidR="004E06B9" w:rsidRPr="00FB25BB" w:rsidRDefault="004E06B9" w:rsidP="004E50E3">
            <w:pPr>
              <w:rPr>
                <w:rFonts w:ascii="宋体" w:hAnsi="宋体"/>
                <w:szCs w:val="21"/>
              </w:rPr>
            </w:pPr>
            <w:r w:rsidRPr="00FB25BB">
              <w:rPr>
                <w:rFonts w:ascii="宋体" w:hAnsi="宋体" w:hint="eastAsia"/>
                <w:szCs w:val="21"/>
              </w:rPr>
              <w:t>奥星</w:t>
            </w:r>
            <w:r w:rsidRPr="00FB25BB">
              <w:rPr>
                <w:rFonts w:ascii="宋体" w:hAnsi="宋体"/>
                <w:szCs w:val="21"/>
              </w:rPr>
              <w:t>集团</w:t>
            </w:r>
          </w:p>
        </w:tc>
        <w:tc>
          <w:tcPr>
            <w:tcW w:w="3339" w:type="dxa"/>
          </w:tcPr>
          <w:p w14:paraId="4296DB11" w14:textId="6574C7C3" w:rsidR="004E06B9" w:rsidRPr="00FB25BB" w:rsidRDefault="004E06B9" w:rsidP="004E50E3">
            <w:pPr>
              <w:rPr>
                <w:rFonts w:ascii="宋体" w:hAnsi="宋体"/>
                <w:szCs w:val="21"/>
              </w:rPr>
            </w:pPr>
            <w:r w:rsidRPr="00FB25BB">
              <w:rPr>
                <w:rFonts w:ascii="宋体" w:hAnsi="宋体" w:hint="eastAsia"/>
                <w:szCs w:val="21"/>
              </w:rPr>
              <w:t xml:space="preserve">丁宁 </w:t>
            </w:r>
            <w:r w:rsidRPr="00FB25BB">
              <w:rPr>
                <w:rFonts w:ascii="宋体" w:hAnsi="宋体"/>
                <w:szCs w:val="21"/>
              </w:rPr>
              <w:t xml:space="preserve">  </w:t>
            </w:r>
            <w:r w:rsidR="0023402B">
              <w:rPr>
                <w:rFonts w:ascii="宋体" w:hAnsi="宋体" w:hint="eastAsia"/>
                <w:szCs w:val="21"/>
              </w:rPr>
              <w:t xml:space="preserve"> 副总裁</w:t>
            </w:r>
          </w:p>
        </w:tc>
      </w:tr>
    </w:tbl>
    <w:p w14:paraId="188EF1A5" w14:textId="271D8C54" w:rsidR="009A40B6" w:rsidRDefault="00A37941" w:rsidP="006A3231">
      <w:pPr>
        <w:spacing w:beforeLines="100" w:before="312" w:line="300" w:lineRule="auto"/>
        <w:outlineLvl w:val="0"/>
        <w:rPr>
          <w:rFonts w:ascii="宋体" w:hAnsi="宋体"/>
          <w:b/>
          <w:sz w:val="24"/>
        </w:rPr>
      </w:pPr>
      <w:r>
        <w:rPr>
          <w:rFonts w:ascii="宋体" w:hAnsi="宋体" w:hint="eastAsia"/>
          <w:b/>
          <w:sz w:val="24"/>
        </w:rPr>
        <w:t>四、会议主题及研讨内容</w:t>
      </w:r>
    </w:p>
    <w:p w14:paraId="3ED900B6" w14:textId="5A7243E0" w:rsidR="009A40B6" w:rsidRDefault="00A37941">
      <w:pPr>
        <w:spacing w:line="300" w:lineRule="auto"/>
        <w:ind w:firstLineChars="200" w:firstLine="480"/>
        <w:rPr>
          <w:rFonts w:ascii="宋体" w:hAnsi="宋体"/>
          <w:sz w:val="24"/>
        </w:rPr>
      </w:pPr>
      <w:r>
        <w:rPr>
          <w:rFonts w:ascii="宋体" w:hAnsi="宋体" w:hint="eastAsia"/>
          <w:sz w:val="24"/>
        </w:rPr>
        <w:t>本次研讨会的主题为“工业生物过程绿色化与智能化”。研讨会一方面总结生物过程领域基础理论研究前沿和最新工业应用技术实践；另一方面立足我国工业生物技术发展的现</w:t>
      </w:r>
      <w:r w:rsidR="00841375">
        <w:rPr>
          <w:rFonts w:ascii="宋体" w:hAnsi="宋体" w:hint="eastAsia"/>
          <w:sz w:val="24"/>
        </w:rPr>
        <w:t>状</w:t>
      </w:r>
      <w:r>
        <w:rPr>
          <w:rFonts w:ascii="宋体" w:hAnsi="宋体" w:hint="eastAsia"/>
          <w:sz w:val="24"/>
        </w:rPr>
        <w:t>，关注工业生物过程绿色化与智能化进程中的焦点问题。</w:t>
      </w:r>
      <w:r w:rsidR="00841375">
        <w:rPr>
          <w:rFonts w:ascii="宋体" w:hAnsi="宋体" w:hint="eastAsia"/>
          <w:sz w:val="24"/>
        </w:rPr>
        <w:t>本次会议特设</w:t>
      </w:r>
      <w:r>
        <w:rPr>
          <w:rFonts w:ascii="宋体" w:hAnsi="宋体" w:hint="eastAsia"/>
          <w:b/>
          <w:sz w:val="24"/>
        </w:rPr>
        <w:t>企业专场</w:t>
      </w:r>
      <w:r>
        <w:rPr>
          <w:rFonts w:ascii="宋体" w:hAnsi="宋体" w:hint="eastAsia"/>
          <w:sz w:val="24"/>
        </w:rPr>
        <w:t>，针对工业生物过程全产业链的技术</w:t>
      </w:r>
      <w:r w:rsidR="00841375">
        <w:rPr>
          <w:rFonts w:ascii="宋体" w:hAnsi="宋体" w:hint="eastAsia"/>
          <w:sz w:val="24"/>
        </w:rPr>
        <w:t>革新</w:t>
      </w:r>
      <w:r>
        <w:rPr>
          <w:rFonts w:ascii="宋体" w:hAnsi="宋体" w:hint="eastAsia"/>
          <w:sz w:val="24"/>
        </w:rPr>
        <w:t>进行交流，促进产业进步。会议针对本领域发展方向、热点问题具体分为四大议题：</w:t>
      </w:r>
    </w:p>
    <w:p w14:paraId="25FD21AE" w14:textId="77777777" w:rsidR="009A40B6" w:rsidRDefault="00A37941">
      <w:pPr>
        <w:numPr>
          <w:ilvl w:val="0"/>
          <w:numId w:val="1"/>
        </w:numPr>
        <w:spacing w:line="300" w:lineRule="auto"/>
        <w:rPr>
          <w:rFonts w:ascii="宋体" w:hAnsi="宋体"/>
          <w:szCs w:val="21"/>
        </w:rPr>
      </w:pPr>
      <w:r>
        <w:rPr>
          <w:rFonts w:ascii="宋体" w:hAnsi="宋体" w:hint="eastAsia"/>
          <w:b/>
          <w:sz w:val="24"/>
        </w:rPr>
        <w:t>工业生物过程中的建模分析与智能生物制造：</w:t>
      </w:r>
      <w:r>
        <w:rPr>
          <w:rFonts w:ascii="宋体" w:hAnsi="宋体" w:hint="eastAsia"/>
          <w:szCs w:val="21"/>
        </w:rPr>
        <w:t>1）生物过程复杂系统的生物学与工程学研究；2）系统生物学、代谢工程与生物过程研究的相关性；3）数据科学在生物过程中的应用研究；4）生物过程动力学研究与应用；5）生物过程的建模、优化与智能控制；6）微生物、环境生物治理、生物信息等不同过程研究中的特征分析与模型化研究。</w:t>
      </w:r>
    </w:p>
    <w:p w14:paraId="7B01E8B3" w14:textId="77777777" w:rsidR="009A40B6" w:rsidRDefault="00A37941">
      <w:pPr>
        <w:numPr>
          <w:ilvl w:val="0"/>
          <w:numId w:val="1"/>
        </w:numPr>
        <w:spacing w:line="300" w:lineRule="auto"/>
        <w:rPr>
          <w:rFonts w:ascii="宋体" w:hAnsi="宋体"/>
          <w:szCs w:val="21"/>
        </w:rPr>
      </w:pPr>
      <w:r>
        <w:rPr>
          <w:rFonts w:ascii="宋体" w:hAnsi="宋体" w:hint="eastAsia"/>
          <w:b/>
          <w:sz w:val="24"/>
        </w:rPr>
        <w:t>工业生物过程中的装备及参数检测与控制</w:t>
      </w:r>
      <w:r>
        <w:rPr>
          <w:rFonts w:ascii="宋体" w:hAnsi="宋体" w:hint="eastAsia"/>
          <w:szCs w:val="21"/>
        </w:rPr>
        <w:t>：1）生物反应器放大技术与应用；2）生物反应器流场特性研究与应用；3）工业生物过程在线检测与传感器技术；4）各种新型生物反应器的研究与开发；</w:t>
      </w:r>
      <w:r>
        <w:rPr>
          <w:rFonts w:ascii="宋体" w:hAnsi="宋体"/>
          <w:szCs w:val="21"/>
        </w:rPr>
        <w:t>5</w:t>
      </w:r>
      <w:r>
        <w:rPr>
          <w:rFonts w:ascii="宋体" w:hAnsi="宋体" w:hint="eastAsia"/>
          <w:szCs w:val="21"/>
        </w:rPr>
        <w:t>）工业生物过程数据采集与处理软件包技术；6）发酵过程数据分析与互联网技术。</w:t>
      </w:r>
    </w:p>
    <w:p w14:paraId="134908BA" w14:textId="77777777" w:rsidR="009A40B6" w:rsidRDefault="00A37941">
      <w:pPr>
        <w:numPr>
          <w:ilvl w:val="0"/>
          <w:numId w:val="1"/>
        </w:numPr>
        <w:spacing w:line="300" w:lineRule="auto"/>
        <w:rPr>
          <w:rFonts w:ascii="宋体" w:hAnsi="宋体"/>
          <w:szCs w:val="21"/>
        </w:rPr>
      </w:pPr>
      <w:r>
        <w:rPr>
          <w:rFonts w:ascii="宋体" w:hAnsi="宋体" w:hint="eastAsia"/>
          <w:b/>
          <w:sz w:val="24"/>
        </w:rPr>
        <w:t>工业生物过程全产业链关键平台技术：</w:t>
      </w:r>
      <w:r>
        <w:rPr>
          <w:rFonts w:ascii="宋体" w:hAnsi="宋体" w:hint="eastAsia"/>
          <w:szCs w:val="21"/>
        </w:rPr>
        <w:t>1）菌种与细胞高通量筛选技术及装备；2）过程优化与放大技术；3）新型产品分离技术；4）工业生物过程三废处理新技术与应用；5）发酵罐控制系统的仪表与计算机软硬件技术。</w:t>
      </w:r>
    </w:p>
    <w:p w14:paraId="73E0780C" w14:textId="77777777" w:rsidR="009A40B6" w:rsidRDefault="00A37941">
      <w:pPr>
        <w:numPr>
          <w:ilvl w:val="0"/>
          <w:numId w:val="1"/>
        </w:numPr>
        <w:spacing w:line="300" w:lineRule="auto"/>
        <w:rPr>
          <w:rFonts w:ascii="宋体" w:hAnsi="宋体"/>
          <w:szCs w:val="21"/>
        </w:rPr>
      </w:pPr>
      <w:r>
        <w:rPr>
          <w:rFonts w:ascii="宋体" w:hAnsi="宋体" w:hint="eastAsia"/>
          <w:b/>
          <w:sz w:val="24"/>
        </w:rPr>
        <w:t>工业生物过程前沿技术研究：</w:t>
      </w:r>
      <w:r>
        <w:rPr>
          <w:rFonts w:ascii="宋体" w:hAnsi="宋体" w:hint="eastAsia"/>
          <w:szCs w:val="21"/>
        </w:rPr>
        <w:t>1）工业生物过程中的系统生物学研究与应用；2）工业生物过程研究中的环境组学研究与应用；3）细胞内快速反应动力学研究进展；4）代谢工程在工业生物过程中的应用；5）其他工业生物技术的前沿研究与进展。</w:t>
      </w:r>
    </w:p>
    <w:p w14:paraId="6350DB56" w14:textId="62DD1F2E" w:rsidR="009A40B6" w:rsidRDefault="00A37941" w:rsidP="00644329">
      <w:pPr>
        <w:spacing w:beforeLines="50" w:before="156" w:line="300" w:lineRule="auto"/>
        <w:outlineLvl w:val="0"/>
        <w:rPr>
          <w:rFonts w:ascii="宋体" w:hAnsi="宋体"/>
          <w:b/>
          <w:sz w:val="24"/>
        </w:rPr>
      </w:pPr>
      <w:r>
        <w:rPr>
          <w:rFonts w:ascii="宋体" w:hAnsi="宋体" w:hint="eastAsia"/>
          <w:b/>
          <w:sz w:val="24"/>
        </w:rPr>
        <w:t>五、参会对象</w:t>
      </w:r>
    </w:p>
    <w:p w14:paraId="2FFB54D9" w14:textId="3E4D33BC" w:rsidR="009A40B6" w:rsidRDefault="00A37941">
      <w:pPr>
        <w:spacing w:line="300" w:lineRule="auto"/>
        <w:ind w:firstLineChars="200" w:firstLine="480"/>
        <w:rPr>
          <w:rFonts w:ascii="宋体" w:hAnsi="宋体"/>
          <w:sz w:val="24"/>
        </w:rPr>
      </w:pPr>
      <w:r>
        <w:rPr>
          <w:rFonts w:ascii="宋体" w:hAnsi="宋体" w:hint="eastAsia"/>
          <w:sz w:val="24"/>
        </w:rPr>
        <w:lastRenderedPageBreak/>
        <w:t>从事与大会研讨内容相关的科研单位、高等院校的科研人员；工业生物制造生产企业的</w:t>
      </w:r>
      <w:r w:rsidR="00841375">
        <w:rPr>
          <w:rFonts w:ascii="宋体" w:hAnsi="宋体" w:hint="eastAsia"/>
          <w:sz w:val="24"/>
        </w:rPr>
        <w:t>研发</w:t>
      </w:r>
      <w:r>
        <w:rPr>
          <w:rFonts w:ascii="宋体" w:hAnsi="宋体" w:hint="eastAsia"/>
          <w:sz w:val="24"/>
        </w:rPr>
        <w:t>、管理人员；上海市微生物学会、生化过程模型化和控制专业委员会的委员、学术顾问等</w:t>
      </w:r>
      <w:r w:rsidR="00841375">
        <w:rPr>
          <w:rFonts w:ascii="宋体" w:hAnsi="宋体" w:hint="eastAsia"/>
          <w:sz w:val="24"/>
        </w:rPr>
        <w:t>相关人士</w:t>
      </w:r>
      <w:r>
        <w:rPr>
          <w:rFonts w:ascii="宋体" w:hAnsi="宋体" w:hint="eastAsia"/>
          <w:sz w:val="24"/>
        </w:rPr>
        <w:t>。</w:t>
      </w:r>
    </w:p>
    <w:p w14:paraId="57F2E42B" w14:textId="461FCC0B" w:rsidR="009A40B6" w:rsidRPr="000F21FC" w:rsidRDefault="00C3565F">
      <w:pPr>
        <w:spacing w:beforeLines="50" w:before="156" w:line="300" w:lineRule="auto"/>
        <w:outlineLvl w:val="0"/>
        <w:rPr>
          <w:rFonts w:ascii="宋体" w:hAnsi="宋体"/>
          <w:b/>
          <w:sz w:val="24"/>
        </w:rPr>
      </w:pPr>
      <w:r w:rsidRPr="000F21FC">
        <w:rPr>
          <w:rFonts w:ascii="宋体" w:hAnsi="宋体" w:hint="eastAsia"/>
          <w:b/>
          <w:sz w:val="24"/>
        </w:rPr>
        <w:t>六</w:t>
      </w:r>
      <w:r w:rsidR="00A37941" w:rsidRPr="000F21FC">
        <w:rPr>
          <w:rFonts w:ascii="宋体" w:hAnsi="宋体" w:hint="eastAsia"/>
          <w:b/>
          <w:sz w:val="24"/>
        </w:rPr>
        <w:t>、会议注册费</w:t>
      </w:r>
    </w:p>
    <w:p w14:paraId="1A31E31E" w14:textId="15C7B6A2" w:rsidR="00F672DF" w:rsidRDefault="00F672DF" w:rsidP="00F672DF">
      <w:pPr>
        <w:spacing w:line="300" w:lineRule="auto"/>
        <w:ind w:firstLineChars="200" w:firstLine="480"/>
        <w:rPr>
          <w:rFonts w:ascii="宋体" w:hAnsi="宋体"/>
          <w:sz w:val="24"/>
        </w:rPr>
      </w:pPr>
      <w:r>
        <w:rPr>
          <w:rFonts w:ascii="宋体" w:hAnsi="宋体" w:hint="eastAsia"/>
          <w:sz w:val="24"/>
        </w:rPr>
        <w:t>注册费主要用于专家费、会务费</w:t>
      </w:r>
      <w:r w:rsidR="00841375">
        <w:rPr>
          <w:rFonts w:ascii="宋体" w:hAnsi="宋体" w:hint="eastAsia"/>
          <w:sz w:val="24"/>
        </w:rPr>
        <w:t>、伙食费</w:t>
      </w:r>
      <w:r>
        <w:rPr>
          <w:rFonts w:ascii="宋体" w:hAnsi="宋体" w:hint="eastAsia"/>
          <w:sz w:val="24"/>
        </w:rPr>
        <w:t>等，具体</w:t>
      </w:r>
      <w:r>
        <w:rPr>
          <w:rFonts w:ascii="宋体" w:hAnsi="宋体"/>
          <w:sz w:val="24"/>
        </w:rPr>
        <w:t>见表</w:t>
      </w:r>
      <w:r>
        <w:rPr>
          <w:rFonts w:ascii="宋体" w:hAnsi="宋体" w:hint="eastAsia"/>
          <w:sz w:val="24"/>
        </w:rPr>
        <w:t>1</w:t>
      </w:r>
      <w:r>
        <w:rPr>
          <w:rFonts w:ascii="宋体" w:hAnsi="宋体"/>
          <w:sz w:val="24"/>
        </w:rPr>
        <w:t>。</w:t>
      </w:r>
      <w:r>
        <w:rPr>
          <w:rFonts w:ascii="宋体" w:hAnsi="宋体" w:hint="eastAsia"/>
          <w:sz w:val="24"/>
        </w:rPr>
        <w:t>住宿根据代表回执选择进行统一安排，</w:t>
      </w:r>
      <w:r w:rsidR="00841375">
        <w:rPr>
          <w:rFonts w:ascii="宋体" w:hAnsi="宋体" w:hint="eastAsia"/>
          <w:sz w:val="24"/>
        </w:rPr>
        <w:t>差旅费和住宿</w:t>
      </w:r>
      <w:r>
        <w:rPr>
          <w:rFonts w:ascii="宋体" w:hAnsi="宋体" w:hint="eastAsia"/>
          <w:sz w:val="24"/>
        </w:rPr>
        <w:t>费用自理。</w:t>
      </w:r>
      <w:r w:rsidRPr="00CE7B20">
        <w:rPr>
          <w:rFonts w:ascii="宋体" w:hAnsi="宋体" w:hint="eastAsia"/>
          <w:b/>
          <w:sz w:val="24"/>
        </w:rPr>
        <w:t>由于会议期间正值青岛旅游旺季，且恰逢青岛啤酒节，会务协议酒店：青岛海天金融中心酒店，大床</w:t>
      </w:r>
      <w:r w:rsidR="00841375">
        <w:rPr>
          <w:rFonts w:ascii="宋体" w:hAnsi="宋体" w:hint="eastAsia"/>
          <w:b/>
          <w:sz w:val="24"/>
        </w:rPr>
        <w:t>房</w:t>
      </w:r>
      <w:r w:rsidRPr="00CE7B20">
        <w:rPr>
          <w:rFonts w:ascii="宋体" w:hAnsi="宋体" w:hint="eastAsia"/>
          <w:b/>
          <w:sz w:val="24"/>
        </w:rPr>
        <w:t>和标间均为620元/晚（散客价格&gt;1000元/晚）</w:t>
      </w:r>
      <w:r>
        <w:rPr>
          <w:rFonts w:ascii="宋体" w:hAnsi="宋体" w:hint="eastAsia"/>
          <w:sz w:val="24"/>
        </w:rPr>
        <w:t>。</w:t>
      </w:r>
    </w:p>
    <w:p w14:paraId="06E2C7E0" w14:textId="77777777" w:rsidR="00F672DF" w:rsidRPr="00063772" w:rsidRDefault="00F672DF" w:rsidP="00063772">
      <w:pPr>
        <w:jc w:val="center"/>
        <w:rPr>
          <w:rFonts w:ascii="宋体" w:hAnsi="宋体"/>
          <w:sz w:val="20"/>
        </w:rPr>
      </w:pPr>
      <w:r w:rsidRPr="00063772">
        <w:rPr>
          <w:rFonts w:ascii="宋体" w:hAnsi="宋体" w:hint="eastAsia"/>
          <w:sz w:val="20"/>
        </w:rPr>
        <w:t>表1. 注册费</w:t>
      </w:r>
      <w:r w:rsidRPr="00063772">
        <w:rPr>
          <w:rFonts w:ascii="宋体" w:hAnsi="宋体"/>
          <w:sz w:val="20"/>
        </w:rPr>
        <w:t>收费标准</w:t>
      </w:r>
      <w:r w:rsidRPr="00063772">
        <w:rPr>
          <w:rFonts w:ascii="宋体" w:hAnsi="宋体" w:hint="eastAsia"/>
          <w:sz w:val="20"/>
        </w:rPr>
        <w:t>及账户</w:t>
      </w:r>
      <w:r w:rsidRPr="00063772">
        <w:rPr>
          <w:rFonts w:ascii="宋体" w:hAnsi="宋体"/>
          <w:sz w:val="20"/>
        </w:rPr>
        <w:t>信息</w:t>
      </w:r>
    </w:p>
    <w:tbl>
      <w:tblPr>
        <w:tblStyle w:val="aa"/>
        <w:tblW w:w="0" w:type="auto"/>
        <w:tblLook w:val="04A0" w:firstRow="1" w:lastRow="0" w:firstColumn="1" w:lastColumn="0" w:noHBand="0" w:noVBand="1"/>
      </w:tblPr>
      <w:tblGrid>
        <w:gridCol w:w="2073"/>
        <w:gridCol w:w="2074"/>
        <w:gridCol w:w="2440"/>
        <w:gridCol w:w="1709"/>
      </w:tblGrid>
      <w:tr w:rsidR="00F672DF" w:rsidRPr="00063772" w14:paraId="2569C2C0" w14:textId="77777777" w:rsidTr="00F4179B">
        <w:tc>
          <w:tcPr>
            <w:tcW w:w="8296" w:type="dxa"/>
            <w:gridSpan w:val="4"/>
          </w:tcPr>
          <w:p w14:paraId="451A84E9"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收费</w:t>
            </w:r>
            <w:r w:rsidRPr="00063772">
              <w:rPr>
                <w:rFonts w:ascii="宋体" w:hAnsi="宋体"/>
                <w:sz w:val="20"/>
                <w:szCs w:val="22"/>
              </w:rPr>
              <w:t>标准</w:t>
            </w:r>
          </w:p>
        </w:tc>
      </w:tr>
      <w:tr w:rsidR="00F672DF" w:rsidRPr="00063772" w14:paraId="42B89DFC" w14:textId="77777777" w:rsidTr="00F4179B">
        <w:tc>
          <w:tcPr>
            <w:tcW w:w="2073" w:type="dxa"/>
          </w:tcPr>
          <w:p w14:paraId="65610D00" w14:textId="77777777" w:rsidR="00F672DF" w:rsidRPr="00063772" w:rsidRDefault="00F672DF" w:rsidP="00063772">
            <w:pPr>
              <w:rPr>
                <w:rFonts w:ascii="宋体" w:hAnsi="宋体"/>
                <w:sz w:val="20"/>
                <w:szCs w:val="22"/>
              </w:rPr>
            </w:pPr>
          </w:p>
        </w:tc>
        <w:tc>
          <w:tcPr>
            <w:tcW w:w="2074" w:type="dxa"/>
          </w:tcPr>
          <w:p w14:paraId="573C9D41"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企业</w:t>
            </w:r>
            <w:r w:rsidRPr="00063772">
              <w:rPr>
                <w:rFonts w:ascii="宋体" w:hAnsi="宋体"/>
                <w:sz w:val="20"/>
                <w:szCs w:val="22"/>
              </w:rPr>
              <w:t>代表</w:t>
            </w:r>
          </w:p>
        </w:tc>
        <w:tc>
          <w:tcPr>
            <w:tcW w:w="2440" w:type="dxa"/>
          </w:tcPr>
          <w:p w14:paraId="4B69A1CD"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科研</w:t>
            </w:r>
            <w:r w:rsidRPr="00063772">
              <w:rPr>
                <w:rFonts w:ascii="宋体" w:hAnsi="宋体"/>
                <w:sz w:val="20"/>
                <w:szCs w:val="22"/>
              </w:rPr>
              <w:t>单位院校</w:t>
            </w:r>
            <w:r w:rsidRPr="00063772">
              <w:rPr>
                <w:rFonts w:ascii="宋体" w:hAnsi="宋体" w:hint="eastAsia"/>
                <w:sz w:val="20"/>
                <w:szCs w:val="22"/>
              </w:rPr>
              <w:t>代表</w:t>
            </w:r>
          </w:p>
        </w:tc>
        <w:tc>
          <w:tcPr>
            <w:tcW w:w="1709" w:type="dxa"/>
          </w:tcPr>
          <w:p w14:paraId="2E71117C"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学生</w:t>
            </w:r>
            <w:r w:rsidRPr="00063772">
              <w:rPr>
                <w:rFonts w:ascii="宋体" w:hAnsi="宋体"/>
                <w:sz w:val="20"/>
                <w:szCs w:val="22"/>
              </w:rPr>
              <w:t>代表</w:t>
            </w:r>
          </w:p>
        </w:tc>
      </w:tr>
      <w:tr w:rsidR="00F672DF" w:rsidRPr="00063772" w14:paraId="37384B8A" w14:textId="77777777" w:rsidTr="00F4179B">
        <w:tc>
          <w:tcPr>
            <w:tcW w:w="2073" w:type="dxa"/>
          </w:tcPr>
          <w:p w14:paraId="3F91A184" w14:textId="77777777" w:rsidR="00F672DF" w:rsidRPr="00063772" w:rsidRDefault="00F672DF" w:rsidP="00063772">
            <w:pPr>
              <w:rPr>
                <w:rFonts w:ascii="宋体" w:hAnsi="宋体"/>
                <w:sz w:val="20"/>
                <w:szCs w:val="22"/>
              </w:rPr>
            </w:pPr>
            <w:r w:rsidRPr="00063772">
              <w:rPr>
                <w:rFonts w:ascii="宋体" w:hAnsi="宋体" w:hint="eastAsia"/>
                <w:sz w:val="20"/>
                <w:szCs w:val="22"/>
              </w:rPr>
              <w:t>汇款（公对公）/元</w:t>
            </w:r>
          </w:p>
        </w:tc>
        <w:tc>
          <w:tcPr>
            <w:tcW w:w="2074" w:type="dxa"/>
          </w:tcPr>
          <w:p w14:paraId="50EE1E0B"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1600</w:t>
            </w:r>
          </w:p>
        </w:tc>
        <w:tc>
          <w:tcPr>
            <w:tcW w:w="2440" w:type="dxa"/>
          </w:tcPr>
          <w:p w14:paraId="5A0364B6"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1300</w:t>
            </w:r>
          </w:p>
        </w:tc>
        <w:tc>
          <w:tcPr>
            <w:tcW w:w="1709" w:type="dxa"/>
          </w:tcPr>
          <w:p w14:paraId="4F3B765A"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700</w:t>
            </w:r>
          </w:p>
        </w:tc>
      </w:tr>
      <w:tr w:rsidR="00F672DF" w:rsidRPr="00063772" w14:paraId="13B9701E" w14:textId="77777777" w:rsidTr="00F4179B">
        <w:tc>
          <w:tcPr>
            <w:tcW w:w="2073" w:type="dxa"/>
          </w:tcPr>
          <w:p w14:paraId="05B6B5BE" w14:textId="77777777" w:rsidR="00F672DF" w:rsidRPr="00063772" w:rsidRDefault="00F672DF" w:rsidP="00063772">
            <w:pPr>
              <w:rPr>
                <w:rFonts w:ascii="宋体" w:hAnsi="宋体"/>
                <w:sz w:val="20"/>
                <w:szCs w:val="22"/>
              </w:rPr>
            </w:pPr>
            <w:r w:rsidRPr="00063772">
              <w:rPr>
                <w:rFonts w:ascii="宋体" w:hAnsi="宋体" w:hint="eastAsia"/>
                <w:sz w:val="20"/>
                <w:szCs w:val="22"/>
              </w:rPr>
              <w:t>现场</w:t>
            </w:r>
            <w:r w:rsidRPr="00063772">
              <w:rPr>
                <w:rFonts w:ascii="宋体" w:hAnsi="宋体"/>
                <w:sz w:val="20"/>
                <w:szCs w:val="22"/>
              </w:rPr>
              <w:t>缴费</w:t>
            </w:r>
            <w:r w:rsidRPr="00063772">
              <w:rPr>
                <w:rFonts w:ascii="宋体" w:hAnsi="宋体" w:hint="eastAsia"/>
                <w:sz w:val="20"/>
                <w:szCs w:val="22"/>
              </w:rPr>
              <w:t xml:space="preserve"> </w:t>
            </w:r>
            <w:r w:rsidRPr="00063772">
              <w:rPr>
                <w:rFonts w:ascii="宋体" w:hAnsi="宋体"/>
                <w:sz w:val="20"/>
                <w:szCs w:val="22"/>
              </w:rPr>
              <w:t>/</w:t>
            </w:r>
            <w:r w:rsidRPr="00063772">
              <w:rPr>
                <w:rFonts w:ascii="宋体" w:hAnsi="宋体" w:hint="eastAsia"/>
                <w:sz w:val="20"/>
                <w:szCs w:val="22"/>
              </w:rPr>
              <w:t>元</w:t>
            </w:r>
          </w:p>
        </w:tc>
        <w:tc>
          <w:tcPr>
            <w:tcW w:w="2074" w:type="dxa"/>
          </w:tcPr>
          <w:p w14:paraId="4D66EDE0"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1</w:t>
            </w:r>
            <w:r w:rsidRPr="00063772">
              <w:rPr>
                <w:rFonts w:ascii="宋体" w:hAnsi="宋体"/>
                <w:sz w:val="20"/>
                <w:szCs w:val="22"/>
              </w:rPr>
              <w:t>9</w:t>
            </w:r>
            <w:r w:rsidRPr="00063772">
              <w:rPr>
                <w:rFonts w:ascii="宋体" w:hAnsi="宋体" w:hint="eastAsia"/>
                <w:sz w:val="20"/>
                <w:szCs w:val="22"/>
              </w:rPr>
              <w:t>00</w:t>
            </w:r>
          </w:p>
        </w:tc>
        <w:tc>
          <w:tcPr>
            <w:tcW w:w="2440" w:type="dxa"/>
          </w:tcPr>
          <w:p w14:paraId="00C07888"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1</w:t>
            </w:r>
            <w:r w:rsidRPr="00063772">
              <w:rPr>
                <w:rFonts w:ascii="宋体" w:hAnsi="宋体"/>
                <w:sz w:val="20"/>
                <w:szCs w:val="22"/>
              </w:rPr>
              <w:t>600</w:t>
            </w:r>
          </w:p>
        </w:tc>
        <w:tc>
          <w:tcPr>
            <w:tcW w:w="1709" w:type="dxa"/>
          </w:tcPr>
          <w:p w14:paraId="72DC97D3"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1000</w:t>
            </w:r>
          </w:p>
        </w:tc>
      </w:tr>
      <w:tr w:rsidR="00F672DF" w:rsidRPr="00063772" w14:paraId="74CCAEFD" w14:textId="77777777" w:rsidTr="00F4179B">
        <w:tc>
          <w:tcPr>
            <w:tcW w:w="8296" w:type="dxa"/>
            <w:gridSpan w:val="4"/>
          </w:tcPr>
          <w:p w14:paraId="4C0EF4A8" w14:textId="77777777" w:rsidR="00F672DF" w:rsidRPr="00063772" w:rsidRDefault="00F672DF" w:rsidP="00063772">
            <w:pPr>
              <w:jc w:val="center"/>
              <w:rPr>
                <w:rFonts w:ascii="宋体" w:hAnsi="宋体"/>
                <w:sz w:val="20"/>
                <w:szCs w:val="22"/>
              </w:rPr>
            </w:pPr>
            <w:r w:rsidRPr="00063772">
              <w:rPr>
                <w:rFonts w:ascii="宋体" w:hAnsi="宋体" w:hint="eastAsia"/>
                <w:sz w:val="20"/>
                <w:szCs w:val="22"/>
              </w:rPr>
              <w:t>汇款</w:t>
            </w:r>
            <w:r w:rsidRPr="00063772">
              <w:rPr>
                <w:rFonts w:ascii="宋体" w:hAnsi="宋体"/>
                <w:sz w:val="20"/>
                <w:szCs w:val="22"/>
              </w:rPr>
              <w:t>信息</w:t>
            </w:r>
          </w:p>
        </w:tc>
      </w:tr>
      <w:tr w:rsidR="00F672DF" w:rsidRPr="00063772" w14:paraId="02DFE50F" w14:textId="77777777" w:rsidTr="00F4179B">
        <w:tc>
          <w:tcPr>
            <w:tcW w:w="2073" w:type="dxa"/>
          </w:tcPr>
          <w:p w14:paraId="6B621791" w14:textId="77777777" w:rsidR="00F672DF" w:rsidRPr="00063772" w:rsidRDefault="00F672DF" w:rsidP="00063772">
            <w:pPr>
              <w:rPr>
                <w:rFonts w:ascii="宋体" w:hAnsi="宋体"/>
                <w:sz w:val="20"/>
                <w:szCs w:val="22"/>
              </w:rPr>
            </w:pPr>
            <w:r w:rsidRPr="00063772">
              <w:rPr>
                <w:rFonts w:ascii="宋体" w:hAnsi="宋体" w:hint="eastAsia"/>
                <w:sz w:val="20"/>
                <w:szCs w:val="22"/>
              </w:rPr>
              <w:t>收款人名称</w:t>
            </w:r>
          </w:p>
        </w:tc>
        <w:tc>
          <w:tcPr>
            <w:tcW w:w="6223" w:type="dxa"/>
            <w:gridSpan w:val="3"/>
          </w:tcPr>
          <w:p w14:paraId="2D2F1907" w14:textId="77777777" w:rsidR="00F672DF" w:rsidRPr="00063772" w:rsidRDefault="00F672DF" w:rsidP="00063772">
            <w:pPr>
              <w:jc w:val="left"/>
              <w:rPr>
                <w:rFonts w:ascii="宋体" w:hAnsi="宋体"/>
                <w:sz w:val="20"/>
                <w:szCs w:val="22"/>
              </w:rPr>
            </w:pPr>
            <w:r w:rsidRPr="00063772">
              <w:rPr>
                <w:rFonts w:ascii="宋体" w:hAnsi="宋体" w:hint="eastAsia"/>
                <w:sz w:val="20"/>
                <w:szCs w:val="22"/>
              </w:rPr>
              <w:t>青岛蔚蓝生物集团有限公司</w:t>
            </w:r>
          </w:p>
        </w:tc>
      </w:tr>
      <w:tr w:rsidR="00F672DF" w:rsidRPr="00063772" w14:paraId="53E26F18" w14:textId="77777777" w:rsidTr="00F4179B">
        <w:tc>
          <w:tcPr>
            <w:tcW w:w="2073" w:type="dxa"/>
          </w:tcPr>
          <w:p w14:paraId="626316D0" w14:textId="77777777" w:rsidR="00F672DF" w:rsidRPr="00063772" w:rsidRDefault="00F672DF" w:rsidP="00063772">
            <w:pPr>
              <w:rPr>
                <w:rFonts w:ascii="宋体" w:hAnsi="宋体"/>
                <w:sz w:val="20"/>
                <w:szCs w:val="22"/>
              </w:rPr>
            </w:pPr>
            <w:r w:rsidRPr="00063772">
              <w:rPr>
                <w:rFonts w:ascii="宋体" w:hAnsi="宋体" w:hint="eastAsia"/>
                <w:sz w:val="20"/>
                <w:szCs w:val="22"/>
              </w:rPr>
              <w:t>开户行</w:t>
            </w:r>
          </w:p>
        </w:tc>
        <w:tc>
          <w:tcPr>
            <w:tcW w:w="6223" w:type="dxa"/>
            <w:gridSpan w:val="3"/>
          </w:tcPr>
          <w:p w14:paraId="0E6F0368" w14:textId="77777777" w:rsidR="00F672DF" w:rsidRPr="00063772" w:rsidRDefault="00F672DF" w:rsidP="00063772">
            <w:pPr>
              <w:jc w:val="left"/>
              <w:rPr>
                <w:rFonts w:ascii="宋体" w:hAnsi="宋体"/>
                <w:sz w:val="20"/>
                <w:szCs w:val="22"/>
              </w:rPr>
            </w:pPr>
            <w:r w:rsidRPr="00063772">
              <w:rPr>
                <w:rFonts w:ascii="宋体" w:hAnsi="宋体" w:hint="eastAsia"/>
                <w:sz w:val="20"/>
                <w:szCs w:val="22"/>
              </w:rPr>
              <w:t>中国民生银行青岛分行营业部</w:t>
            </w:r>
          </w:p>
        </w:tc>
      </w:tr>
      <w:tr w:rsidR="00F672DF" w:rsidRPr="00063772" w14:paraId="5038B509" w14:textId="77777777" w:rsidTr="00F4179B">
        <w:tc>
          <w:tcPr>
            <w:tcW w:w="2073" w:type="dxa"/>
          </w:tcPr>
          <w:p w14:paraId="30CCBC0B" w14:textId="77777777" w:rsidR="00F672DF" w:rsidRPr="00063772" w:rsidRDefault="00F672DF" w:rsidP="00063772">
            <w:pPr>
              <w:rPr>
                <w:rFonts w:ascii="宋体" w:hAnsi="宋体"/>
                <w:sz w:val="20"/>
                <w:szCs w:val="22"/>
              </w:rPr>
            </w:pPr>
            <w:r w:rsidRPr="00063772">
              <w:rPr>
                <w:rFonts w:ascii="宋体" w:hAnsi="宋体" w:hint="eastAsia"/>
                <w:sz w:val="20"/>
                <w:szCs w:val="22"/>
              </w:rPr>
              <w:t>账号</w:t>
            </w:r>
          </w:p>
        </w:tc>
        <w:tc>
          <w:tcPr>
            <w:tcW w:w="6223" w:type="dxa"/>
            <w:gridSpan w:val="3"/>
          </w:tcPr>
          <w:p w14:paraId="3956C10C" w14:textId="77777777" w:rsidR="00F672DF" w:rsidRPr="00063772" w:rsidRDefault="00F672DF" w:rsidP="00063772">
            <w:pPr>
              <w:jc w:val="left"/>
              <w:rPr>
                <w:rFonts w:ascii="宋体" w:hAnsi="宋体"/>
                <w:sz w:val="20"/>
                <w:szCs w:val="22"/>
              </w:rPr>
            </w:pPr>
            <w:r w:rsidRPr="00063772">
              <w:rPr>
                <w:rFonts w:ascii="宋体" w:hAnsi="宋体" w:hint="eastAsia"/>
                <w:sz w:val="20"/>
                <w:szCs w:val="22"/>
              </w:rPr>
              <w:t>630059265</w:t>
            </w:r>
          </w:p>
        </w:tc>
      </w:tr>
      <w:tr w:rsidR="00F4179B" w:rsidRPr="0030679A" w14:paraId="15BDE323" w14:textId="77777777" w:rsidTr="00C308D8">
        <w:tc>
          <w:tcPr>
            <w:tcW w:w="8296" w:type="dxa"/>
            <w:gridSpan w:val="4"/>
          </w:tcPr>
          <w:p w14:paraId="7B8E1B65" w14:textId="4BF29A5C" w:rsidR="00F4179B" w:rsidRPr="00F4179B" w:rsidRDefault="00F4179B" w:rsidP="00063772">
            <w:pPr>
              <w:jc w:val="left"/>
              <w:rPr>
                <w:rFonts w:ascii="宋体" w:hAnsi="宋体"/>
                <w:b/>
                <w:sz w:val="22"/>
                <w:szCs w:val="22"/>
              </w:rPr>
            </w:pPr>
            <w:r w:rsidRPr="00F4179B">
              <w:rPr>
                <w:rFonts w:ascii="宋体" w:hAnsi="宋体" w:hint="eastAsia"/>
                <w:b/>
                <w:szCs w:val="22"/>
              </w:rPr>
              <w:t>说明</w:t>
            </w:r>
            <w:r w:rsidRPr="00F4179B">
              <w:rPr>
                <w:rFonts w:ascii="宋体" w:hAnsi="宋体"/>
                <w:b/>
                <w:szCs w:val="22"/>
              </w:rPr>
              <w:t>：</w:t>
            </w:r>
            <w:r w:rsidRPr="00F4179B">
              <w:rPr>
                <w:rFonts w:ascii="宋体" w:hAnsi="宋体" w:hint="eastAsia"/>
                <w:b/>
                <w:szCs w:val="22"/>
              </w:rPr>
              <w:t>缴费方式建议采用公对公汇款，不接收私对公汇款，汇款</w:t>
            </w:r>
            <w:r w:rsidRPr="00F4179B">
              <w:rPr>
                <w:rFonts w:ascii="宋体" w:hAnsi="宋体"/>
                <w:b/>
                <w:szCs w:val="22"/>
              </w:rPr>
              <w:t>请备注</w:t>
            </w:r>
            <w:r w:rsidRPr="00F4179B">
              <w:rPr>
                <w:rFonts w:ascii="宋体" w:hAnsi="宋体" w:hint="eastAsia"/>
                <w:b/>
                <w:szCs w:val="22"/>
              </w:rPr>
              <w:t>“2021生物</w:t>
            </w:r>
            <w:r w:rsidRPr="00F4179B">
              <w:rPr>
                <w:rFonts w:ascii="宋体" w:hAnsi="宋体"/>
                <w:b/>
                <w:szCs w:val="22"/>
              </w:rPr>
              <w:t>过程会议注册费</w:t>
            </w:r>
            <w:r w:rsidRPr="00F4179B">
              <w:rPr>
                <w:rFonts w:ascii="宋体" w:hAnsi="宋体" w:hint="eastAsia"/>
                <w:b/>
                <w:szCs w:val="22"/>
              </w:rPr>
              <w:t>”</w:t>
            </w:r>
          </w:p>
        </w:tc>
      </w:tr>
    </w:tbl>
    <w:p w14:paraId="4CB5C7BC" w14:textId="13792A87" w:rsidR="009A40B6" w:rsidRDefault="00C3565F" w:rsidP="00644329">
      <w:pPr>
        <w:spacing w:beforeLines="50" w:before="156" w:line="300" w:lineRule="auto"/>
        <w:outlineLvl w:val="0"/>
        <w:rPr>
          <w:rFonts w:ascii="宋体" w:hAnsi="宋体"/>
          <w:b/>
          <w:sz w:val="24"/>
        </w:rPr>
      </w:pPr>
      <w:r>
        <w:rPr>
          <w:rFonts w:ascii="宋体" w:hAnsi="宋体" w:hint="eastAsia"/>
          <w:b/>
          <w:sz w:val="24"/>
        </w:rPr>
        <w:t>七</w:t>
      </w:r>
      <w:r w:rsidR="00A37941">
        <w:rPr>
          <w:rFonts w:ascii="宋体" w:hAnsi="宋体"/>
          <w:b/>
          <w:sz w:val="24"/>
        </w:rPr>
        <w:t>、</w:t>
      </w:r>
      <w:r w:rsidR="00A37941">
        <w:rPr>
          <w:rFonts w:ascii="宋体" w:hAnsi="宋体" w:hint="eastAsia"/>
          <w:b/>
          <w:sz w:val="24"/>
        </w:rPr>
        <w:t>报名方式</w:t>
      </w:r>
    </w:p>
    <w:p w14:paraId="74BC4D03" w14:textId="32C67C0E" w:rsidR="009A40B6" w:rsidRDefault="00A37941">
      <w:pPr>
        <w:spacing w:line="300" w:lineRule="auto"/>
        <w:ind w:firstLineChars="200" w:firstLine="480"/>
        <w:rPr>
          <w:rFonts w:ascii="宋体" w:hAnsi="宋体"/>
          <w:sz w:val="24"/>
        </w:rPr>
      </w:pPr>
      <w:r>
        <w:rPr>
          <w:rFonts w:ascii="宋体" w:hAnsi="宋体" w:hint="eastAsia"/>
          <w:sz w:val="24"/>
        </w:rPr>
        <w:t>参会</w:t>
      </w:r>
      <w:r>
        <w:rPr>
          <w:rFonts w:ascii="宋体" w:hAnsi="宋体"/>
          <w:sz w:val="24"/>
        </w:rPr>
        <w:t>代表请将</w:t>
      </w:r>
      <w:r>
        <w:rPr>
          <w:rFonts w:ascii="宋体" w:hAnsi="宋体" w:hint="eastAsia"/>
          <w:sz w:val="24"/>
        </w:rPr>
        <w:t>会议</w:t>
      </w:r>
      <w:r>
        <w:rPr>
          <w:rFonts w:ascii="宋体" w:hAnsi="宋体"/>
          <w:sz w:val="24"/>
        </w:rPr>
        <w:t>回执（</w:t>
      </w:r>
      <w:r>
        <w:rPr>
          <w:rFonts w:ascii="宋体" w:hAnsi="宋体" w:hint="eastAsia"/>
          <w:sz w:val="24"/>
        </w:rPr>
        <w:t>附件</w:t>
      </w:r>
      <w:r w:rsidR="00F672DF">
        <w:rPr>
          <w:rFonts w:ascii="宋体" w:hAnsi="宋体"/>
          <w:sz w:val="24"/>
        </w:rPr>
        <w:t>1</w:t>
      </w:r>
      <w:r>
        <w:rPr>
          <w:rFonts w:ascii="宋体" w:hAnsi="宋体"/>
          <w:sz w:val="24"/>
        </w:rPr>
        <w:t>）</w:t>
      </w:r>
      <w:r>
        <w:rPr>
          <w:rFonts w:ascii="宋体" w:hAnsi="宋体" w:hint="eastAsia"/>
          <w:sz w:val="24"/>
        </w:rPr>
        <w:t>发送</w:t>
      </w:r>
      <w:r>
        <w:rPr>
          <w:rFonts w:ascii="宋体" w:hAnsi="宋体"/>
          <w:sz w:val="24"/>
        </w:rPr>
        <w:t>至</w:t>
      </w:r>
      <w:r w:rsidR="00841375">
        <w:rPr>
          <w:rFonts w:ascii="宋体" w:hAnsi="宋体" w:hint="eastAsia"/>
          <w:sz w:val="24"/>
        </w:rPr>
        <w:t>会务组</w:t>
      </w:r>
      <w:r>
        <w:rPr>
          <w:rFonts w:ascii="宋体" w:hAnsi="宋体"/>
          <w:sz w:val="24"/>
        </w:rPr>
        <w:t>邮箱，或</w:t>
      </w:r>
      <w:r>
        <w:rPr>
          <w:rFonts w:ascii="宋体" w:hAnsi="宋体" w:hint="eastAsia"/>
          <w:sz w:val="24"/>
        </w:rPr>
        <w:t>直接</w:t>
      </w:r>
      <w:r>
        <w:rPr>
          <w:rFonts w:ascii="宋体" w:hAnsi="宋体"/>
          <w:sz w:val="24"/>
        </w:rPr>
        <w:t>添加联系人微信号</w:t>
      </w:r>
      <w:r>
        <w:rPr>
          <w:rFonts w:ascii="宋体" w:hAnsi="宋体" w:hint="eastAsia"/>
          <w:sz w:val="24"/>
        </w:rPr>
        <w:t>发送</w:t>
      </w:r>
      <w:r>
        <w:rPr>
          <w:rFonts w:ascii="宋体" w:hAnsi="宋体"/>
          <w:sz w:val="24"/>
        </w:rPr>
        <w:t>会议回执。</w:t>
      </w:r>
    </w:p>
    <w:p w14:paraId="76E3647F" w14:textId="77777777" w:rsidR="009A40B6" w:rsidRDefault="00A37941">
      <w:pPr>
        <w:spacing w:line="300" w:lineRule="auto"/>
        <w:ind w:firstLineChars="200" w:firstLine="480"/>
        <w:rPr>
          <w:rFonts w:ascii="宋体" w:hAnsi="宋体"/>
          <w:sz w:val="24"/>
        </w:rPr>
      </w:pPr>
      <w:r>
        <w:rPr>
          <w:rFonts w:ascii="宋体" w:hAnsi="宋体" w:hint="eastAsia"/>
          <w:sz w:val="24"/>
        </w:rPr>
        <w:t>联系人：田锡炜，</w:t>
      </w:r>
      <w:r>
        <w:rPr>
          <w:rFonts w:ascii="宋体" w:hAnsi="宋体"/>
          <w:sz w:val="24"/>
        </w:rPr>
        <w:t>13482502988</w:t>
      </w:r>
      <w:r>
        <w:rPr>
          <w:rFonts w:ascii="宋体" w:hAnsi="宋体" w:hint="eastAsia"/>
          <w:sz w:val="24"/>
        </w:rPr>
        <w:t>（微信</w:t>
      </w:r>
      <w:r>
        <w:rPr>
          <w:rFonts w:ascii="宋体" w:hAnsi="宋体"/>
          <w:sz w:val="24"/>
        </w:rPr>
        <w:t>同号</w:t>
      </w:r>
      <w:r>
        <w:rPr>
          <w:rFonts w:ascii="宋体" w:hAnsi="宋体" w:hint="eastAsia"/>
          <w:sz w:val="24"/>
        </w:rPr>
        <w:t>）</w:t>
      </w:r>
    </w:p>
    <w:p w14:paraId="0C935872" w14:textId="77777777" w:rsidR="009A40B6" w:rsidRDefault="00A37941">
      <w:pPr>
        <w:spacing w:line="300" w:lineRule="auto"/>
        <w:ind w:firstLineChars="600" w:firstLine="1440"/>
        <w:rPr>
          <w:rFonts w:ascii="宋体" w:hAnsi="宋体"/>
          <w:sz w:val="24"/>
        </w:rPr>
      </w:pPr>
      <w:r>
        <w:rPr>
          <w:rFonts w:ascii="宋体" w:hAnsi="宋体" w:hint="eastAsia"/>
          <w:sz w:val="24"/>
        </w:rPr>
        <w:t>王</w:t>
      </w:r>
      <w:r>
        <w:rPr>
          <w:rFonts w:ascii="宋体" w:hAnsi="宋体"/>
          <w:sz w:val="24"/>
        </w:rPr>
        <w:t xml:space="preserve">  </w:t>
      </w:r>
      <w:r>
        <w:rPr>
          <w:rFonts w:ascii="宋体" w:hAnsi="宋体" w:hint="eastAsia"/>
          <w:sz w:val="24"/>
        </w:rPr>
        <w:t>冠，</w:t>
      </w:r>
      <w:r>
        <w:rPr>
          <w:rFonts w:ascii="宋体" w:hAnsi="宋体"/>
          <w:sz w:val="24"/>
        </w:rPr>
        <w:t>18818200531</w:t>
      </w:r>
      <w:r>
        <w:rPr>
          <w:rFonts w:ascii="宋体" w:hAnsi="宋体" w:hint="eastAsia"/>
          <w:sz w:val="24"/>
        </w:rPr>
        <w:t>（微信</w:t>
      </w:r>
      <w:r>
        <w:rPr>
          <w:rFonts w:ascii="宋体" w:hAnsi="宋体"/>
          <w:sz w:val="24"/>
        </w:rPr>
        <w:t>同号</w:t>
      </w:r>
      <w:r>
        <w:rPr>
          <w:rFonts w:ascii="宋体" w:hAnsi="宋体" w:hint="eastAsia"/>
          <w:sz w:val="24"/>
        </w:rPr>
        <w:t>）</w:t>
      </w:r>
    </w:p>
    <w:p w14:paraId="0BB4CE15" w14:textId="77777777" w:rsidR="009A40B6" w:rsidRDefault="00A37941">
      <w:pPr>
        <w:spacing w:line="300" w:lineRule="auto"/>
        <w:ind w:firstLineChars="600" w:firstLine="1440"/>
        <w:rPr>
          <w:rFonts w:ascii="宋体" w:hAnsi="宋体"/>
          <w:sz w:val="24"/>
        </w:rPr>
      </w:pPr>
      <w:r>
        <w:rPr>
          <w:rFonts w:ascii="宋体" w:hAnsi="宋体" w:hint="eastAsia"/>
          <w:sz w:val="24"/>
        </w:rPr>
        <w:t>李</w:t>
      </w:r>
      <w:r>
        <w:rPr>
          <w:rFonts w:ascii="宋体" w:hAnsi="宋体"/>
          <w:sz w:val="24"/>
        </w:rPr>
        <w:t xml:space="preserve">  </w:t>
      </w:r>
      <w:r>
        <w:rPr>
          <w:rFonts w:ascii="宋体" w:hAnsi="宋体" w:hint="eastAsia"/>
          <w:sz w:val="24"/>
        </w:rPr>
        <w:t>超，</w:t>
      </w:r>
      <w:r>
        <w:rPr>
          <w:rFonts w:ascii="宋体" w:hAnsi="宋体"/>
          <w:sz w:val="24"/>
        </w:rPr>
        <w:t>18801611075</w:t>
      </w:r>
      <w:r>
        <w:rPr>
          <w:rFonts w:ascii="宋体" w:hAnsi="宋体" w:hint="eastAsia"/>
          <w:sz w:val="24"/>
        </w:rPr>
        <w:t>（微信</w:t>
      </w:r>
      <w:r>
        <w:rPr>
          <w:rFonts w:ascii="宋体" w:hAnsi="宋体"/>
          <w:sz w:val="24"/>
        </w:rPr>
        <w:t>同号</w:t>
      </w:r>
      <w:r>
        <w:rPr>
          <w:rFonts w:ascii="宋体" w:hAnsi="宋体" w:hint="eastAsia"/>
          <w:sz w:val="24"/>
        </w:rPr>
        <w:t>）</w:t>
      </w:r>
    </w:p>
    <w:p w14:paraId="3252A5BD" w14:textId="77777777" w:rsidR="009A40B6" w:rsidRDefault="00A37941">
      <w:pPr>
        <w:spacing w:line="300" w:lineRule="auto"/>
        <w:ind w:firstLineChars="200" w:firstLine="480"/>
        <w:rPr>
          <w:rFonts w:ascii="宋体" w:hAnsi="宋体"/>
          <w:sz w:val="24"/>
        </w:rPr>
      </w:pPr>
      <w:r>
        <w:rPr>
          <w:rFonts w:ascii="宋体" w:hAnsi="宋体" w:hint="eastAsia"/>
          <w:sz w:val="24"/>
        </w:rPr>
        <w:t>会议邮箱</w:t>
      </w:r>
      <w:r>
        <w:rPr>
          <w:rFonts w:ascii="宋体" w:hAnsi="宋体"/>
          <w:sz w:val="24"/>
        </w:rPr>
        <w:t>：guanwang@ecust.edu.cn</w:t>
      </w:r>
    </w:p>
    <w:p w14:paraId="37CA43BE" w14:textId="77777777" w:rsidR="009A40B6" w:rsidRDefault="009A40B6">
      <w:pPr>
        <w:widowControl/>
        <w:snapToGrid w:val="0"/>
        <w:spacing w:line="300" w:lineRule="auto"/>
        <w:jc w:val="right"/>
        <w:rPr>
          <w:rFonts w:ascii="宋体" w:hAnsi="宋体" w:cs="宋体"/>
          <w:kern w:val="0"/>
          <w:sz w:val="24"/>
        </w:rPr>
      </w:pPr>
    </w:p>
    <w:p w14:paraId="659595C8" w14:textId="77777777" w:rsidR="009A40B6" w:rsidRDefault="00A37941">
      <w:pPr>
        <w:widowControl/>
        <w:snapToGrid w:val="0"/>
        <w:spacing w:line="300" w:lineRule="auto"/>
        <w:ind w:right="960" w:firstLineChars="1100" w:firstLine="2640"/>
        <w:rPr>
          <w:rFonts w:ascii="宋体" w:hAnsi="宋体" w:cs="Arial"/>
          <w:kern w:val="0"/>
          <w:sz w:val="24"/>
        </w:rPr>
      </w:pPr>
      <w:r>
        <w:rPr>
          <w:rFonts w:ascii="宋体" w:hAnsi="宋体" w:cs="Arial" w:hint="eastAsia"/>
          <w:kern w:val="0"/>
          <w:sz w:val="24"/>
        </w:rPr>
        <w:t>上海市微生物学会</w:t>
      </w:r>
    </w:p>
    <w:p w14:paraId="369FF79E" w14:textId="77777777" w:rsidR="009A40B6" w:rsidRDefault="00A37941">
      <w:pPr>
        <w:widowControl/>
        <w:snapToGrid w:val="0"/>
        <w:spacing w:line="300" w:lineRule="auto"/>
        <w:ind w:right="-58" w:firstLineChars="1100" w:firstLine="2640"/>
        <w:rPr>
          <w:rFonts w:ascii="宋体" w:hAnsi="宋体" w:cs="Arial"/>
          <w:kern w:val="0"/>
          <w:sz w:val="24"/>
        </w:rPr>
      </w:pPr>
      <w:r>
        <w:rPr>
          <w:rFonts w:ascii="宋体" w:hAnsi="宋体"/>
          <w:noProof/>
          <w:sz w:val="24"/>
        </w:rPr>
        <w:drawing>
          <wp:anchor distT="0" distB="0" distL="0" distR="0" simplePos="0" relativeHeight="2" behindDoc="0" locked="0" layoutInCell="1" allowOverlap="1" wp14:anchorId="2E623D09" wp14:editId="09CC48B5">
            <wp:simplePos x="0" y="0"/>
            <wp:positionH relativeFrom="column">
              <wp:posOffset>4558030</wp:posOffset>
            </wp:positionH>
            <wp:positionV relativeFrom="paragraph">
              <wp:posOffset>8321040</wp:posOffset>
            </wp:positionV>
            <wp:extent cx="2590800" cy="1943100"/>
            <wp:effectExtent l="0" t="0" r="0" b="0"/>
            <wp:wrapNone/>
            <wp:docPr id="1026"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pic:nvPicPr>
                  <pic:blipFill>
                    <a:blip r:embed="rId7" cstate="print"/>
                    <a:srcRect/>
                    <a:stretch/>
                  </pic:blipFill>
                  <pic:spPr>
                    <a:xfrm>
                      <a:off x="0" y="0"/>
                      <a:ext cx="2590800" cy="1943100"/>
                    </a:xfrm>
                    <a:prstGeom prst="rect">
                      <a:avLst/>
                    </a:prstGeom>
                    <a:ln>
                      <a:noFill/>
                    </a:ln>
                  </pic:spPr>
                </pic:pic>
              </a:graphicData>
            </a:graphic>
          </wp:anchor>
        </w:drawing>
      </w:r>
      <w:r>
        <w:rPr>
          <w:rFonts w:ascii="宋体" w:hAnsi="宋体" w:cs="宋体" w:hint="eastAsia"/>
          <w:kern w:val="0"/>
          <w:sz w:val="24"/>
        </w:rPr>
        <w:t>中</w:t>
      </w:r>
      <w:r>
        <w:rPr>
          <w:rFonts w:ascii="宋体" w:hAnsi="宋体" w:cs="Arial" w:hint="eastAsia"/>
          <w:kern w:val="0"/>
          <w:sz w:val="24"/>
        </w:rPr>
        <w:t>国微生物学会生化过程模型化与控制专业委员会</w:t>
      </w:r>
    </w:p>
    <w:p w14:paraId="31EB39B2" w14:textId="77777777" w:rsidR="009A40B6" w:rsidRDefault="00A37941">
      <w:pPr>
        <w:widowControl/>
        <w:snapToGrid w:val="0"/>
        <w:spacing w:line="300" w:lineRule="auto"/>
        <w:ind w:right="-58" w:firstLineChars="1100" w:firstLine="2640"/>
        <w:rPr>
          <w:rFonts w:ascii="宋体" w:hAnsi="宋体" w:cs="Arial"/>
          <w:kern w:val="0"/>
          <w:sz w:val="24"/>
        </w:rPr>
      </w:pPr>
      <w:r>
        <w:rPr>
          <w:rFonts w:ascii="宋体" w:hAnsi="宋体" w:cs="宋体" w:hint="eastAsia"/>
          <w:kern w:val="0"/>
          <w:sz w:val="24"/>
        </w:rPr>
        <w:t>生物反应器工程国家重点实验室</w:t>
      </w:r>
    </w:p>
    <w:p w14:paraId="28113E94" w14:textId="77777777" w:rsidR="009A40B6" w:rsidRDefault="00A37941">
      <w:pPr>
        <w:widowControl/>
        <w:snapToGrid w:val="0"/>
        <w:spacing w:line="300" w:lineRule="auto"/>
        <w:ind w:right="960" w:firstLine="435"/>
        <w:jc w:val="center"/>
        <w:rPr>
          <w:rFonts w:ascii="宋体" w:hAnsi="宋体" w:cs="宋体"/>
          <w:kern w:val="0"/>
          <w:sz w:val="24"/>
        </w:rPr>
      </w:pPr>
      <w:r>
        <w:rPr>
          <w:rFonts w:ascii="宋体" w:hAnsi="宋体" w:cs="宋体" w:hint="eastAsia"/>
          <w:kern w:val="0"/>
          <w:sz w:val="24"/>
        </w:rPr>
        <w:t xml:space="preserve">           国家生化工程技术研究中心（上海）</w:t>
      </w:r>
    </w:p>
    <w:p w14:paraId="389A703C" w14:textId="5A399EF3" w:rsidR="009A40B6" w:rsidRDefault="00A37941">
      <w:pPr>
        <w:widowControl/>
        <w:snapToGrid w:val="0"/>
        <w:spacing w:line="300" w:lineRule="auto"/>
        <w:ind w:right="960"/>
        <w:rPr>
          <w:rFonts w:ascii="宋体" w:hAnsi="宋体" w:cs="宋体"/>
          <w:kern w:val="0"/>
          <w:sz w:val="24"/>
        </w:rPr>
      </w:pPr>
      <w:r>
        <w:rPr>
          <w:rFonts w:ascii="宋体" w:hAnsi="宋体" w:cs="宋体" w:hint="eastAsia"/>
          <w:kern w:val="0"/>
          <w:sz w:val="24"/>
        </w:rPr>
        <w:t xml:space="preserve">                      华东理工大学青岛创新研究院</w:t>
      </w:r>
    </w:p>
    <w:p w14:paraId="6F93A385" w14:textId="355F2655" w:rsidR="00F672DF" w:rsidRDefault="00F672DF">
      <w:pPr>
        <w:widowControl/>
        <w:snapToGrid w:val="0"/>
        <w:spacing w:line="300" w:lineRule="auto"/>
        <w:ind w:right="960"/>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sidRPr="00F672DF">
        <w:rPr>
          <w:rFonts w:ascii="宋体" w:hAnsi="宋体" w:cs="宋体" w:hint="eastAsia"/>
          <w:kern w:val="0"/>
          <w:sz w:val="24"/>
        </w:rPr>
        <w:t>青岛蔚蓝生物集团有限公司</w:t>
      </w:r>
    </w:p>
    <w:p w14:paraId="17D077AE" w14:textId="41A96D1F" w:rsidR="009A40B6" w:rsidRDefault="00A37941">
      <w:pPr>
        <w:widowControl/>
        <w:snapToGrid w:val="0"/>
        <w:spacing w:line="300" w:lineRule="auto"/>
        <w:ind w:right="720" w:firstLine="435"/>
        <w:jc w:val="right"/>
        <w:rPr>
          <w:rFonts w:ascii="宋体" w:hAnsi="宋体" w:cs="宋体"/>
          <w:kern w:val="0"/>
          <w:sz w:val="24"/>
        </w:rPr>
      </w:pPr>
      <w:r>
        <w:rPr>
          <w:rFonts w:ascii="宋体" w:hAnsi="宋体" w:cs="宋体" w:hint="eastAsia"/>
          <w:kern w:val="0"/>
          <w:sz w:val="24"/>
        </w:rPr>
        <w:t>20</w:t>
      </w:r>
      <w:r>
        <w:rPr>
          <w:rFonts w:ascii="宋体" w:hAnsi="宋体" w:cs="宋体"/>
          <w:kern w:val="0"/>
          <w:sz w:val="24"/>
        </w:rPr>
        <w:t>21</w:t>
      </w:r>
      <w:r>
        <w:rPr>
          <w:rFonts w:ascii="宋体" w:hAnsi="宋体" w:cs="宋体" w:hint="eastAsia"/>
          <w:kern w:val="0"/>
          <w:sz w:val="24"/>
        </w:rPr>
        <w:t>年</w:t>
      </w:r>
      <w:r w:rsidR="00987061">
        <w:rPr>
          <w:rFonts w:ascii="宋体" w:hAnsi="宋体" w:cs="宋体"/>
          <w:kern w:val="0"/>
          <w:sz w:val="24"/>
        </w:rPr>
        <w:t>7</w:t>
      </w:r>
      <w:r>
        <w:rPr>
          <w:rFonts w:ascii="宋体" w:hAnsi="宋体" w:cs="宋体" w:hint="eastAsia"/>
          <w:kern w:val="0"/>
          <w:sz w:val="24"/>
        </w:rPr>
        <w:t>月</w:t>
      </w:r>
      <w:r w:rsidR="00987061">
        <w:rPr>
          <w:rFonts w:ascii="宋体" w:hAnsi="宋体" w:cs="宋体"/>
          <w:kern w:val="0"/>
          <w:sz w:val="24"/>
        </w:rPr>
        <w:t>1</w:t>
      </w:r>
      <w:r>
        <w:rPr>
          <w:rFonts w:ascii="宋体" w:hAnsi="宋体" w:cs="宋体" w:hint="eastAsia"/>
          <w:kern w:val="0"/>
          <w:sz w:val="24"/>
        </w:rPr>
        <w:t>4日</w:t>
      </w:r>
    </w:p>
    <w:p w14:paraId="40B575CA" w14:textId="4D2A6B7B" w:rsidR="000F21FC" w:rsidRDefault="00A37941" w:rsidP="000F21FC">
      <w:pPr>
        <w:widowControl/>
        <w:jc w:val="left"/>
      </w:pPr>
      <w:r>
        <w:br w:type="page"/>
      </w:r>
      <w:r w:rsidR="000F21FC">
        <w:rPr>
          <w:rFonts w:hint="eastAsia"/>
        </w:rPr>
        <w:lastRenderedPageBreak/>
        <w:t>附件</w:t>
      </w:r>
      <w:r w:rsidR="000F21FC">
        <w:rPr>
          <w:rFonts w:hint="eastAsia"/>
        </w:rPr>
        <w:t>1</w:t>
      </w:r>
    </w:p>
    <w:p w14:paraId="0C74AA91" w14:textId="77777777" w:rsidR="000F21FC" w:rsidRPr="00EA494C" w:rsidRDefault="000F21FC" w:rsidP="000F21FC">
      <w:pPr>
        <w:jc w:val="center"/>
        <w:rPr>
          <w:b/>
          <w:sz w:val="30"/>
          <w:szCs w:val="30"/>
        </w:rPr>
      </w:pPr>
      <w:r w:rsidRPr="00EA494C">
        <w:rPr>
          <w:rFonts w:ascii="Arial" w:hAnsi="Arial" w:cs="Arial" w:hint="eastAsia"/>
          <w:b/>
          <w:color w:val="000000"/>
          <w:kern w:val="0"/>
          <w:sz w:val="30"/>
          <w:szCs w:val="30"/>
        </w:rPr>
        <w:t>20</w:t>
      </w:r>
      <w:r w:rsidRPr="00EA494C">
        <w:rPr>
          <w:rFonts w:ascii="Arial" w:hAnsi="Arial" w:cs="Arial"/>
          <w:b/>
          <w:color w:val="000000"/>
          <w:kern w:val="0"/>
          <w:sz w:val="30"/>
          <w:szCs w:val="30"/>
        </w:rPr>
        <w:t>21</w:t>
      </w:r>
      <w:r w:rsidRPr="00EA494C">
        <w:rPr>
          <w:rFonts w:ascii="Arial" w:hAnsi="Arial" w:cs="Arial" w:hint="eastAsia"/>
          <w:b/>
          <w:color w:val="000000"/>
          <w:kern w:val="0"/>
          <w:sz w:val="30"/>
          <w:szCs w:val="30"/>
        </w:rPr>
        <w:t>年工业生物过程优化与控制研讨会</w:t>
      </w:r>
    </w:p>
    <w:p w14:paraId="72C02A87" w14:textId="77777777" w:rsidR="000F21FC" w:rsidRDefault="000F21FC" w:rsidP="000F21FC">
      <w:pPr>
        <w:spacing w:afterLines="50" w:after="156"/>
        <w:jc w:val="center"/>
        <w:rPr>
          <w:b/>
          <w:sz w:val="30"/>
          <w:szCs w:val="30"/>
        </w:rPr>
      </w:pPr>
      <w:r w:rsidRPr="00EA494C">
        <w:rPr>
          <w:rFonts w:hint="eastAsia"/>
          <w:b/>
          <w:sz w:val="30"/>
          <w:szCs w:val="30"/>
        </w:rPr>
        <w:t>报名回执</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1616"/>
        <w:gridCol w:w="425"/>
        <w:gridCol w:w="426"/>
        <w:gridCol w:w="850"/>
        <w:gridCol w:w="1276"/>
        <w:gridCol w:w="2126"/>
      </w:tblGrid>
      <w:tr w:rsidR="000F21FC" w14:paraId="33BF20C5" w14:textId="77777777" w:rsidTr="00D921B3">
        <w:trPr>
          <w:trHeight w:val="567"/>
        </w:trPr>
        <w:tc>
          <w:tcPr>
            <w:tcW w:w="8075" w:type="dxa"/>
            <w:gridSpan w:val="7"/>
            <w:vAlign w:val="center"/>
          </w:tcPr>
          <w:p w14:paraId="512C838A" w14:textId="77777777" w:rsidR="000F21FC" w:rsidRPr="0084699F" w:rsidRDefault="000F21FC" w:rsidP="00D921B3">
            <w:pPr>
              <w:jc w:val="center"/>
              <w:rPr>
                <w:b/>
              </w:rPr>
            </w:pPr>
            <w:r w:rsidRPr="0084699F">
              <w:rPr>
                <w:rFonts w:hint="eastAsia"/>
                <w:b/>
                <w:sz w:val="28"/>
              </w:rPr>
              <w:t>注册</w:t>
            </w:r>
            <w:r w:rsidRPr="0084699F">
              <w:rPr>
                <w:b/>
                <w:sz w:val="28"/>
              </w:rPr>
              <w:t>信息</w:t>
            </w:r>
          </w:p>
        </w:tc>
      </w:tr>
      <w:tr w:rsidR="000F21FC" w14:paraId="7A24C4FC" w14:textId="77777777" w:rsidTr="00D921B3">
        <w:trPr>
          <w:trHeight w:val="567"/>
        </w:trPr>
        <w:tc>
          <w:tcPr>
            <w:tcW w:w="1356" w:type="dxa"/>
            <w:vAlign w:val="center"/>
          </w:tcPr>
          <w:p w14:paraId="46590506" w14:textId="77777777" w:rsidR="000F21FC" w:rsidRDefault="000F21FC" w:rsidP="00D921B3">
            <w:pPr>
              <w:rPr>
                <w:sz w:val="24"/>
              </w:rPr>
            </w:pPr>
            <w:r>
              <w:rPr>
                <w:rFonts w:hint="eastAsia"/>
                <w:sz w:val="24"/>
              </w:rPr>
              <w:t>姓名</w:t>
            </w:r>
          </w:p>
        </w:tc>
        <w:tc>
          <w:tcPr>
            <w:tcW w:w="1616" w:type="dxa"/>
            <w:vAlign w:val="center"/>
          </w:tcPr>
          <w:p w14:paraId="6022A0C1" w14:textId="77777777" w:rsidR="000F21FC" w:rsidRDefault="000F21FC" w:rsidP="00D921B3">
            <w:pPr>
              <w:rPr>
                <w:sz w:val="24"/>
              </w:rPr>
            </w:pPr>
          </w:p>
        </w:tc>
        <w:tc>
          <w:tcPr>
            <w:tcW w:w="851" w:type="dxa"/>
            <w:gridSpan w:val="2"/>
            <w:vAlign w:val="center"/>
          </w:tcPr>
          <w:p w14:paraId="2B7DE355" w14:textId="77777777" w:rsidR="000F21FC" w:rsidRDefault="000F21FC" w:rsidP="00D921B3">
            <w:pPr>
              <w:rPr>
                <w:sz w:val="24"/>
              </w:rPr>
            </w:pPr>
            <w:r>
              <w:rPr>
                <w:rFonts w:hint="eastAsia"/>
                <w:sz w:val="24"/>
              </w:rPr>
              <w:t>性别</w:t>
            </w:r>
          </w:p>
        </w:tc>
        <w:tc>
          <w:tcPr>
            <w:tcW w:w="850" w:type="dxa"/>
            <w:vAlign w:val="center"/>
          </w:tcPr>
          <w:p w14:paraId="1786F7D7" w14:textId="77777777" w:rsidR="000F21FC" w:rsidRDefault="000F21FC" w:rsidP="00D921B3">
            <w:pPr>
              <w:rPr>
                <w:sz w:val="24"/>
              </w:rPr>
            </w:pPr>
          </w:p>
        </w:tc>
        <w:tc>
          <w:tcPr>
            <w:tcW w:w="1276" w:type="dxa"/>
            <w:vAlign w:val="center"/>
          </w:tcPr>
          <w:p w14:paraId="2FDEC348" w14:textId="77777777" w:rsidR="000F21FC" w:rsidRPr="007310F0" w:rsidRDefault="000F21FC" w:rsidP="00D921B3">
            <w:pPr>
              <w:rPr>
                <w:sz w:val="24"/>
              </w:rPr>
            </w:pPr>
            <w:r w:rsidRPr="007310F0">
              <w:rPr>
                <w:rFonts w:hint="eastAsia"/>
                <w:sz w:val="24"/>
              </w:rPr>
              <w:t>职务</w:t>
            </w:r>
            <w:r w:rsidRPr="007310F0">
              <w:rPr>
                <w:rFonts w:hint="eastAsia"/>
                <w:sz w:val="24"/>
              </w:rPr>
              <w:t>/</w:t>
            </w:r>
            <w:r w:rsidRPr="007310F0">
              <w:rPr>
                <w:rFonts w:hint="eastAsia"/>
                <w:sz w:val="24"/>
              </w:rPr>
              <w:t>职称</w:t>
            </w:r>
          </w:p>
        </w:tc>
        <w:tc>
          <w:tcPr>
            <w:tcW w:w="2126" w:type="dxa"/>
            <w:vAlign w:val="center"/>
          </w:tcPr>
          <w:p w14:paraId="0FF66246" w14:textId="77777777" w:rsidR="000F21FC" w:rsidRDefault="000F21FC" w:rsidP="00D921B3"/>
        </w:tc>
      </w:tr>
      <w:tr w:rsidR="000F21FC" w14:paraId="62224245" w14:textId="77777777" w:rsidTr="00D921B3">
        <w:trPr>
          <w:trHeight w:val="567"/>
        </w:trPr>
        <w:tc>
          <w:tcPr>
            <w:tcW w:w="1356" w:type="dxa"/>
            <w:vAlign w:val="center"/>
          </w:tcPr>
          <w:p w14:paraId="6FA5E22B" w14:textId="77777777" w:rsidR="000F21FC" w:rsidRDefault="000F21FC" w:rsidP="00D921B3">
            <w:pPr>
              <w:rPr>
                <w:sz w:val="24"/>
              </w:rPr>
            </w:pPr>
            <w:r>
              <w:rPr>
                <w:rFonts w:hint="eastAsia"/>
                <w:sz w:val="24"/>
              </w:rPr>
              <w:t>单位</w:t>
            </w:r>
          </w:p>
        </w:tc>
        <w:tc>
          <w:tcPr>
            <w:tcW w:w="3317" w:type="dxa"/>
            <w:gridSpan w:val="4"/>
            <w:vAlign w:val="center"/>
          </w:tcPr>
          <w:p w14:paraId="49E277BE" w14:textId="77777777" w:rsidR="000F21FC" w:rsidRDefault="000F21FC" w:rsidP="00D921B3">
            <w:pPr>
              <w:rPr>
                <w:sz w:val="24"/>
              </w:rPr>
            </w:pPr>
          </w:p>
        </w:tc>
        <w:tc>
          <w:tcPr>
            <w:tcW w:w="1276" w:type="dxa"/>
            <w:vAlign w:val="center"/>
          </w:tcPr>
          <w:p w14:paraId="10189210" w14:textId="77777777" w:rsidR="000F21FC" w:rsidRDefault="000F21FC" w:rsidP="00D921B3">
            <w:pPr>
              <w:rPr>
                <w:sz w:val="24"/>
              </w:rPr>
            </w:pPr>
            <w:r>
              <w:rPr>
                <w:rFonts w:hint="eastAsia"/>
                <w:sz w:val="24"/>
              </w:rPr>
              <w:t>参会</w:t>
            </w:r>
            <w:r>
              <w:rPr>
                <w:sz w:val="24"/>
              </w:rPr>
              <w:t>人数</w:t>
            </w:r>
          </w:p>
        </w:tc>
        <w:tc>
          <w:tcPr>
            <w:tcW w:w="2126" w:type="dxa"/>
            <w:vAlign w:val="center"/>
          </w:tcPr>
          <w:p w14:paraId="19A821B8" w14:textId="77777777" w:rsidR="000F21FC" w:rsidRDefault="000F21FC" w:rsidP="00D921B3">
            <w:pPr>
              <w:rPr>
                <w:sz w:val="24"/>
              </w:rPr>
            </w:pPr>
            <w:r>
              <w:rPr>
                <w:rFonts w:hint="eastAsia"/>
                <w:sz w:val="24"/>
              </w:rPr>
              <w:t xml:space="preserve"> </w:t>
            </w:r>
            <w:r w:rsidRPr="007310F0">
              <w:rPr>
                <w:rFonts w:hint="eastAsia"/>
                <w:sz w:val="24"/>
                <w:u w:val="single"/>
              </w:rPr>
              <w:t xml:space="preserve"> </w:t>
            </w:r>
            <w:r w:rsidRPr="007310F0">
              <w:rPr>
                <w:sz w:val="24"/>
                <w:u w:val="single"/>
              </w:rPr>
              <w:t xml:space="preserve"> </w:t>
            </w:r>
            <w:r>
              <w:rPr>
                <w:sz w:val="24"/>
                <w:u w:val="single"/>
              </w:rPr>
              <w:t xml:space="preserve">  </w:t>
            </w:r>
            <w:r w:rsidRPr="007310F0">
              <w:rPr>
                <w:sz w:val="24"/>
                <w:u w:val="single"/>
              </w:rPr>
              <w:t xml:space="preserve">  </w:t>
            </w:r>
            <w:r>
              <w:rPr>
                <w:rFonts w:hint="eastAsia"/>
                <w:sz w:val="24"/>
              </w:rPr>
              <w:t>人</w:t>
            </w:r>
          </w:p>
        </w:tc>
      </w:tr>
      <w:tr w:rsidR="000F21FC" w14:paraId="7EAE96F7" w14:textId="77777777" w:rsidTr="00D921B3">
        <w:trPr>
          <w:trHeight w:val="567"/>
        </w:trPr>
        <w:tc>
          <w:tcPr>
            <w:tcW w:w="1356" w:type="dxa"/>
            <w:vAlign w:val="center"/>
          </w:tcPr>
          <w:p w14:paraId="57553445" w14:textId="77777777" w:rsidR="000F21FC" w:rsidRDefault="000F21FC" w:rsidP="00D921B3">
            <w:pPr>
              <w:rPr>
                <w:sz w:val="24"/>
              </w:rPr>
            </w:pPr>
            <w:r>
              <w:rPr>
                <w:rFonts w:hint="eastAsia"/>
                <w:sz w:val="24"/>
              </w:rPr>
              <w:t>电话</w:t>
            </w:r>
          </w:p>
        </w:tc>
        <w:tc>
          <w:tcPr>
            <w:tcW w:w="3317" w:type="dxa"/>
            <w:gridSpan w:val="4"/>
            <w:vAlign w:val="center"/>
          </w:tcPr>
          <w:p w14:paraId="7AC327C9" w14:textId="77777777" w:rsidR="000F21FC" w:rsidRDefault="000F21FC" w:rsidP="00D921B3">
            <w:pPr>
              <w:rPr>
                <w:sz w:val="24"/>
              </w:rPr>
            </w:pPr>
          </w:p>
        </w:tc>
        <w:tc>
          <w:tcPr>
            <w:tcW w:w="1276" w:type="dxa"/>
            <w:vAlign w:val="center"/>
          </w:tcPr>
          <w:p w14:paraId="2BDA395D" w14:textId="77777777" w:rsidR="000F21FC" w:rsidRPr="00975F27" w:rsidRDefault="000F21FC" w:rsidP="00D921B3">
            <w:pPr>
              <w:rPr>
                <w:highlight w:val="yellow"/>
              </w:rPr>
            </w:pPr>
            <w:r>
              <w:rPr>
                <w:rFonts w:hint="eastAsia"/>
              </w:rPr>
              <w:t>Email</w:t>
            </w:r>
          </w:p>
        </w:tc>
        <w:tc>
          <w:tcPr>
            <w:tcW w:w="2126" w:type="dxa"/>
            <w:vAlign w:val="center"/>
          </w:tcPr>
          <w:p w14:paraId="6DD77BA0" w14:textId="77777777" w:rsidR="000F21FC" w:rsidRPr="00975F27" w:rsidRDefault="000F21FC" w:rsidP="00D921B3">
            <w:pPr>
              <w:rPr>
                <w:highlight w:val="yellow"/>
              </w:rPr>
            </w:pPr>
          </w:p>
        </w:tc>
      </w:tr>
      <w:tr w:rsidR="000F21FC" w14:paraId="78A31C36" w14:textId="77777777" w:rsidTr="00D921B3">
        <w:trPr>
          <w:trHeight w:val="567"/>
        </w:trPr>
        <w:tc>
          <w:tcPr>
            <w:tcW w:w="1356" w:type="dxa"/>
            <w:vAlign w:val="center"/>
          </w:tcPr>
          <w:p w14:paraId="0AE28D07" w14:textId="77777777" w:rsidR="000F21FC" w:rsidRPr="00975F27" w:rsidRDefault="000F21FC" w:rsidP="00D921B3">
            <w:pPr>
              <w:rPr>
                <w:sz w:val="24"/>
                <w:highlight w:val="yellow"/>
              </w:rPr>
            </w:pPr>
            <w:r>
              <w:rPr>
                <w:rFonts w:hint="eastAsia"/>
                <w:sz w:val="24"/>
              </w:rPr>
              <w:t>通信地址</w:t>
            </w:r>
          </w:p>
        </w:tc>
        <w:tc>
          <w:tcPr>
            <w:tcW w:w="6719" w:type="dxa"/>
            <w:gridSpan w:val="6"/>
            <w:vAlign w:val="center"/>
          </w:tcPr>
          <w:p w14:paraId="3048EC6F" w14:textId="77777777" w:rsidR="000F21FC" w:rsidRPr="00975F27" w:rsidRDefault="000F21FC" w:rsidP="00D921B3">
            <w:pPr>
              <w:rPr>
                <w:highlight w:val="yellow"/>
              </w:rPr>
            </w:pPr>
          </w:p>
        </w:tc>
      </w:tr>
      <w:tr w:rsidR="000F21FC" w14:paraId="468E9FFD" w14:textId="77777777" w:rsidTr="00D921B3">
        <w:trPr>
          <w:trHeight w:val="567"/>
        </w:trPr>
        <w:tc>
          <w:tcPr>
            <w:tcW w:w="1356" w:type="dxa"/>
            <w:vAlign w:val="center"/>
          </w:tcPr>
          <w:p w14:paraId="247E452C" w14:textId="77777777" w:rsidR="000F21FC" w:rsidRDefault="000F21FC" w:rsidP="00D921B3">
            <w:pPr>
              <w:rPr>
                <w:sz w:val="24"/>
              </w:rPr>
            </w:pPr>
            <w:r>
              <w:rPr>
                <w:rFonts w:hint="eastAsia"/>
                <w:sz w:val="24"/>
              </w:rPr>
              <w:t>是否住宿</w:t>
            </w:r>
          </w:p>
        </w:tc>
        <w:tc>
          <w:tcPr>
            <w:tcW w:w="2041" w:type="dxa"/>
            <w:gridSpan w:val="2"/>
            <w:vAlign w:val="center"/>
          </w:tcPr>
          <w:p w14:paraId="1B305EB6" w14:textId="77777777" w:rsidR="000F21FC" w:rsidRDefault="000F21FC" w:rsidP="00D921B3">
            <w:pPr>
              <w:rPr>
                <w:sz w:val="24"/>
              </w:rPr>
            </w:pPr>
            <w:r>
              <w:rPr>
                <w:rFonts w:ascii="黑体" w:eastAsia="黑体" w:hAnsi="黑体" w:hint="eastAsia"/>
                <w:sz w:val="24"/>
              </w:rPr>
              <w:t>□</w:t>
            </w:r>
            <w:r>
              <w:rPr>
                <w:rFonts w:hint="eastAsia"/>
                <w:sz w:val="24"/>
              </w:rPr>
              <w:t>是</w:t>
            </w:r>
            <w:r>
              <w:rPr>
                <w:rFonts w:hint="eastAsia"/>
                <w:sz w:val="24"/>
              </w:rPr>
              <w:t xml:space="preserve">   </w:t>
            </w:r>
            <w:r>
              <w:rPr>
                <w:rFonts w:ascii="黑体" w:eastAsia="黑体" w:hAnsi="黑体" w:hint="eastAsia"/>
                <w:sz w:val="24"/>
              </w:rPr>
              <w:t>□</w:t>
            </w:r>
            <w:r>
              <w:rPr>
                <w:rFonts w:hint="eastAsia"/>
                <w:sz w:val="24"/>
              </w:rPr>
              <w:t>否</w:t>
            </w:r>
          </w:p>
        </w:tc>
        <w:tc>
          <w:tcPr>
            <w:tcW w:w="1276" w:type="dxa"/>
            <w:gridSpan w:val="2"/>
            <w:vAlign w:val="center"/>
          </w:tcPr>
          <w:p w14:paraId="29AE28A9" w14:textId="77777777" w:rsidR="000F21FC" w:rsidRDefault="000F21FC" w:rsidP="00D921B3">
            <w:pPr>
              <w:rPr>
                <w:sz w:val="24"/>
              </w:rPr>
            </w:pPr>
            <w:r>
              <w:rPr>
                <w:rFonts w:hint="eastAsia"/>
                <w:sz w:val="24"/>
              </w:rPr>
              <w:t>是否拼</w:t>
            </w:r>
            <w:r>
              <w:rPr>
                <w:sz w:val="24"/>
              </w:rPr>
              <w:t>房</w:t>
            </w:r>
          </w:p>
        </w:tc>
        <w:tc>
          <w:tcPr>
            <w:tcW w:w="3402" w:type="dxa"/>
            <w:gridSpan w:val="2"/>
            <w:vAlign w:val="center"/>
          </w:tcPr>
          <w:p w14:paraId="195AAC3F" w14:textId="77777777" w:rsidR="000F21FC" w:rsidRDefault="000F21FC" w:rsidP="00D921B3">
            <w:pPr>
              <w:rPr>
                <w:sz w:val="24"/>
              </w:rPr>
            </w:pPr>
            <w:r>
              <w:rPr>
                <w:rFonts w:ascii="黑体" w:eastAsia="黑体" w:hAnsi="黑体" w:hint="eastAsia"/>
                <w:sz w:val="24"/>
              </w:rPr>
              <w:t>□</w:t>
            </w:r>
            <w:r>
              <w:rPr>
                <w:rFonts w:hint="eastAsia"/>
                <w:sz w:val="24"/>
              </w:rPr>
              <w:t>是</w:t>
            </w:r>
            <w:r>
              <w:rPr>
                <w:rFonts w:hint="eastAsia"/>
                <w:sz w:val="24"/>
              </w:rPr>
              <w:t xml:space="preserve">     </w:t>
            </w:r>
            <w:r>
              <w:rPr>
                <w:rFonts w:ascii="黑体" w:eastAsia="黑体" w:hAnsi="黑体" w:hint="eastAsia"/>
                <w:sz w:val="24"/>
              </w:rPr>
              <w:t>□</w:t>
            </w:r>
            <w:r>
              <w:rPr>
                <w:rFonts w:hint="eastAsia"/>
                <w:sz w:val="24"/>
              </w:rPr>
              <w:t>否</w:t>
            </w:r>
          </w:p>
        </w:tc>
      </w:tr>
      <w:tr w:rsidR="000F21FC" w14:paraId="1C687468" w14:textId="77777777" w:rsidTr="00D921B3">
        <w:trPr>
          <w:trHeight w:val="567"/>
        </w:trPr>
        <w:tc>
          <w:tcPr>
            <w:tcW w:w="1356" w:type="dxa"/>
            <w:vAlign w:val="center"/>
          </w:tcPr>
          <w:p w14:paraId="689C821A" w14:textId="77777777" w:rsidR="000F21FC" w:rsidRDefault="000F21FC" w:rsidP="00D921B3">
            <w:pPr>
              <w:rPr>
                <w:sz w:val="24"/>
              </w:rPr>
            </w:pPr>
            <w:r>
              <w:rPr>
                <w:rFonts w:hint="eastAsia"/>
                <w:sz w:val="24"/>
              </w:rPr>
              <w:t>房间</w:t>
            </w:r>
            <w:r>
              <w:rPr>
                <w:sz w:val="24"/>
              </w:rPr>
              <w:t>数量</w:t>
            </w:r>
          </w:p>
        </w:tc>
        <w:tc>
          <w:tcPr>
            <w:tcW w:w="6719" w:type="dxa"/>
            <w:gridSpan w:val="6"/>
            <w:vAlign w:val="center"/>
          </w:tcPr>
          <w:p w14:paraId="57380D70" w14:textId="77777777" w:rsidR="000F21FC" w:rsidRDefault="000F21FC" w:rsidP="00D921B3">
            <w:pPr>
              <w:rPr>
                <w:rFonts w:ascii="黑体" w:eastAsia="黑体" w:hAnsi="黑体"/>
                <w:sz w:val="24"/>
              </w:rPr>
            </w:pPr>
            <w:r w:rsidRPr="00F274AC">
              <w:rPr>
                <w:rFonts w:hint="eastAsia"/>
                <w:sz w:val="24"/>
              </w:rPr>
              <w:t>大床房</w:t>
            </w:r>
            <w:r w:rsidRPr="00F274AC">
              <w:rPr>
                <w:rFonts w:hint="eastAsia"/>
                <w:sz w:val="24"/>
                <w:u w:val="single"/>
              </w:rPr>
              <w:t xml:space="preserve">    </w:t>
            </w:r>
            <w:r w:rsidRPr="00F274AC">
              <w:rPr>
                <w:sz w:val="24"/>
              </w:rPr>
              <w:t>间</w:t>
            </w:r>
            <w:r>
              <w:rPr>
                <w:rFonts w:hint="eastAsia"/>
                <w:sz w:val="24"/>
              </w:rPr>
              <w:t xml:space="preserve">     </w:t>
            </w:r>
            <w:r>
              <w:rPr>
                <w:rFonts w:hint="eastAsia"/>
                <w:sz w:val="24"/>
              </w:rPr>
              <w:t>标准房</w:t>
            </w:r>
            <w:r w:rsidRPr="00F274AC">
              <w:rPr>
                <w:rFonts w:hint="eastAsia"/>
                <w:sz w:val="24"/>
                <w:u w:val="single"/>
              </w:rPr>
              <w:t xml:space="preserve">    </w:t>
            </w:r>
            <w:r w:rsidRPr="00F274AC">
              <w:rPr>
                <w:sz w:val="24"/>
              </w:rPr>
              <w:t>间</w:t>
            </w:r>
          </w:p>
        </w:tc>
      </w:tr>
      <w:tr w:rsidR="000F21FC" w14:paraId="1CD703D1" w14:textId="77777777" w:rsidTr="00D921B3">
        <w:trPr>
          <w:trHeight w:val="567"/>
        </w:trPr>
        <w:tc>
          <w:tcPr>
            <w:tcW w:w="1356" w:type="dxa"/>
            <w:vAlign w:val="center"/>
          </w:tcPr>
          <w:p w14:paraId="6E4670C7" w14:textId="77777777" w:rsidR="000F21FC" w:rsidRDefault="000F21FC" w:rsidP="00D921B3">
            <w:pPr>
              <w:rPr>
                <w:sz w:val="24"/>
              </w:rPr>
            </w:pPr>
            <w:r>
              <w:rPr>
                <w:rFonts w:hint="eastAsia"/>
                <w:sz w:val="24"/>
              </w:rPr>
              <w:t>报到日期</w:t>
            </w:r>
          </w:p>
        </w:tc>
        <w:tc>
          <w:tcPr>
            <w:tcW w:w="2041" w:type="dxa"/>
            <w:gridSpan w:val="2"/>
            <w:vAlign w:val="center"/>
          </w:tcPr>
          <w:p w14:paraId="1F616893" w14:textId="77777777" w:rsidR="000F21FC" w:rsidRDefault="000F21FC" w:rsidP="00D921B3">
            <w:pPr>
              <w:rPr>
                <w:sz w:val="24"/>
              </w:rPr>
            </w:pPr>
          </w:p>
        </w:tc>
        <w:tc>
          <w:tcPr>
            <w:tcW w:w="1276" w:type="dxa"/>
            <w:gridSpan w:val="2"/>
            <w:vAlign w:val="center"/>
          </w:tcPr>
          <w:p w14:paraId="76F580A1" w14:textId="77777777" w:rsidR="000F21FC" w:rsidRPr="007310F0" w:rsidRDefault="000F21FC" w:rsidP="00D921B3">
            <w:pPr>
              <w:rPr>
                <w:sz w:val="24"/>
              </w:rPr>
            </w:pPr>
            <w:r w:rsidRPr="007310F0">
              <w:rPr>
                <w:rFonts w:hint="eastAsia"/>
                <w:sz w:val="24"/>
              </w:rPr>
              <w:t>住宿日期</w:t>
            </w:r>
          </w:p>
        </w:tc>
        <w:tc>
          <w:tcPr>
            <w:tcW w:w="3402" w:type="dxa"/>
            <w:gridSpan w:val="2"/>
            <w:vAlign w:val="center"/>
          </w:tcPr>
          <w:p w14:paraId="4354874A" w14:textId="77777777" w:rsidR="000F21FC" w:rsidRPr="007310F0" w:rsidRDefault="000F21FC" w:rsidP="00D921B3">
            <w:pPr>
              <w:rPr>
                <w:sz w:val="24"/>
              </w:rPr>
            </w:pPr>
            <w:r>
              <w:rPr>
                <w:sz w:val="24"/>
                <w:u w:val="single"/>
              </w:rPr>
              <w:t xml:space="preserve"> 8 </w:t>
            </w:r>
            <w:r w:rsidRPr="007310F0">
              <w:rPr>
                <w:rFonts w:hint="eastAsia"/>
                <w:sz w:val="24"/>
              </w:rPr>
              <w:t>月</w:t>
            </w:r>
            <w:r w:rsidRPr="00C613E5">
              <w:rPr>
                <w:rFonts w:hint="eastAsia"/>
                <w:sz w:val="24"/>
                <w:u w:val="single"/>
              </w:rPr>
              <w:t xml:space="preserve"> </w:t>
            </w:r>
            <w:r w:rsidRPr="00C613E5">
              <w:rPr>
                <w:sz w:val="24"/>
                <w:u w:val="single"/>
              </w:rPr>
              <w:t xml:space="preserve"> </w:t>
            </w:r>
            <w:r w:rsidRPr="00C613E5">
              <w:rPr>
                <w:rFonts w:hint="eastAsia"/>
                <w:sz w:val="24"/>
                <w:u w:val="single"/>
              </w:rPr>
              <w:t xml:space="preserve">  </w:t>
            </w:r>
            <w:r w:rsidRPr="007310F0">
              <w:rPr>
                <w:rFonts w:hint="eastAsia"/>
                <w:sz w:val="24"/>
              </w:rPr>
              <w:t>日</w:t>
            </w:r>
            <w:r>
              <w:rPr>
                <w:rFonts w:hint="eastAsia"/>
                <w:sz w:val="24"/>
              </w:rPr>
              <w:t xml:space="preserve"> </w:t>
            </w:r>
            <w:r w:rsidRPr="007310F0">
              <w:rPr>
                <w:sz w:val="24"/>
              </w:rPr>
              <w:t xml:space="preserve">— </w:t>
            </w:r>
            <w:r w:rsidRPr="00C613E5">
              <w:rPr>
                <w:sz w:val="24"/>
                <w:u w:val="single"/>
              </w:rPr>
              <w:t xml:space="preserve"> 8 </w:t>
            </w:r>
            <w:r w:rsidRPr="007310F0">
              <w:rPr>
                <w:sz w:val="24"/>
              </w:rPr>
              <w:t>月</w:t>
            </w:r>
            <w:r w:rsidRPr="00C613E5">
              <w:rPr>
                <w:rFonts w:hint="eastAsia"/>
                <w:sz w:val="24"/>
                <w:u w:val="single"/>
              </w:rPr>
              <w:t xml:space="preserve"> </w:t>
            </w:r>
            <w:r>
              <w:rPr>
                <w:sz w:val="24"/>
                <w:u w:val="single"/>
              </w:rPr>
              <w:t xml:space="preserve"> </w:t>
            </w:r>
            <w:r w:rsidRPr="00C613E5">
              <w:rPr>
                <w:rFonts w:hint="eastAsia"/>
                <w:sz w:val="24"/>
                <w:u w:val="single"/>
              </w:rPr>
              <w:t xml:space="preserve">  </w:t>
            </w:r>
            <w:r w:rsidRPr="007310F0">
              <w:rPr>
                <w:rFonts w:hint="eastAsia"/>
                <w:sz w:val="24"/>
              </w:rPr>
              <w:t>日</w:t>
            </w:r>
            <w:r w:rsidRPr="007310F0">
              <w:rPr>
                <w:rFonts w:hint="eastAsia"/>
                <w:sz w:val="24"/>
              </w:rPr>
              <w:t xml:space="preserve">  </w:t>
            </w:r>
          </w:p>
        </w:tc>
      </w:tr>
      <w:tr w:rsidR="000F21FC" w:rsidRPr="00F274AC" w14:paraId="64B5842F" w14:textId="77777777" w:rsidTr="00D921B3">
        <w:trPr>
          <w:trHeight w:val="567"/>
        </w:trPr>
        <w:tc>
          <w:tcPr>
            <w:tcW w:w="1356" w:type="dxa"/>
            <w:vAlign w:val="center"/>
          </w:tcPr>
          <w:p w14:paraId="7FBA2BE8" w14:textId="77777777" w:rsidR="000F21FC" w:rsidRDefault="000F21FC" w:rsidP="00D921B3">
            <w:pPr>
              <w:rPr>
                <w:sz w:val="24"/>
              </w:rPr>
            </w:pPr>
            <w:r>
              <w:rPr>
                <w:rFonts w:hint="eastAsia"/>
                <w:sz w:val="24"/>
              </w:rPr>
              <w:t>注册</w:t>
            </w:r>
            <w:r>
              <w:rPr>
                <w:sz w:val="24"/>
              </w:rPr>
              <w:t>缴费方式</w:t>
            </w:r>
          </w:p>
        </w:tc>
        <w:tc>
          <w:tcPr>
            <w:tcW w:w="6719" w:type="dxa"/>
            <w:gridSpan w:val="6"/>
            <w:vAlign w:val="center"/>
          </w:tcPr>
          <w:p w14:paraId="24337252" w14:textId="77777777" w:rsidR="000F21FC" w:rsidRDefault="000F21FC" w:rsidP="00D921B3">
            <w:pPr>
              <w:rPr>
                <w:sz w:val="24"/>
              </w:rPr>
            </w:pPr>
            <w:r>
              <w:rPr>
                <w:rFonts w:ascii="黑体" w:eastAsia="黑体" w:hAnsi="黑体" w:hint="eastAsia"/>
                <w:sz w:val="24"/>
              </w:rPr>
              <w:t>□</w:t>
            </w:r>
            <w:r>
              <w:rPr>
                <w:rFonts w:hint="eastAsia"/>
                <w:sz w:val="24"/>
              </w:rPr>
              <w:t>公对公</w:t>
            </w:r>
            <w:r>
              <w:rPr>
                <w:sz w:val="24"/>
              </w:rPr>
              <w:t>汇款</w:t>
            </w:r>
            <w:r>
              <w:rPr>
                <w:rFonts w:hint="eastAsia"/>
                <w:sz w:val="24"/>
              </w:rPr>
              <w:t xml:space="preserve">     </w:t>
            </w:r>
            <w:r>
              <w:rPr>
                <w:rFonts w:ascii="黑体" w:eastAsia="黑体" w:hAnsi="黑体" w:hint="eastAsia"/>
                <w:sz w:val="24"/>
              </w:rPr>
              <w:t>□</w:t>
            </w:r>
            <w:r>
              <w:rPr>
                <w:rFonts w:hint="eastAsia"/>
                <w:sz w:val="24"/>
              </w:rPr>
              <w:t>现场缴费</w:t>
            </w:r>
          </w:p>
        </w:tc>
      </w:tr>
      <w:tr w:rsidR="000F21FC" w14:paraId="7B677F0F" w14:textId="77777777" w:rsidTr="00D921B3">
        <w:trPr>
          <w:trHeight w:val="567"/>
        </w:trPr>
        <w:tc>
          <w:tcPr>
            <w:tcW w:w="8075" w:type="dxa"/>
            <w:gridSpan w:val="7"/>
            <w:vAlign w:val="center"/>
          </w:tcPr>
          <w:p w14:paraId="229CFB75" w14:textId="77777777" w:rsidR="000F21FC" w:rsidRPr="00975F27" w:rsidRDefault="000F21FC" w:rsidP="00D921B3">
            <w:pPr>
              <w:jc w:val="center"/>
              <w:rPr>
                <w:sz w:val="24"/>
                <w:highlight w:val="yellow"/>
              </w:rPr>
            </w:pPr>
            <w:r w:rsidRPr="0084699F">
              <w:rPr>
                <w:rFonts w:hint="eastAsia"/>
                <w:b/>
                <w:sz w:val="28"/>
              </w:rPr>
              <w:t>开票信息</w:t>
            </w:r>
          </w:p>
        </w:tc>
      </w:tr>
      <w:tr w:rsidR="000F21FC" w14:paraId="51EAFEC8" w14:textId="77777777" w:rsidTr="00D921B3">
        <w:trPr>
          <w:trHeight w:val="567"/>
        </w:trPr>
        <w:tc>
          <w:tcPr>
            <w:tcW w:w="1356" w:type="dxa"/>
            <w:vAlign w:val="center"/>
          </w:tcPr>
          <w:p w14:paraId="4C824E32" w14:textId="77777777" w:rsidR="000F21FC" w:rsidRPr="0084699F" w:rsidRDefault="000F21FC" w:rsidP="00D921B3">
            <w:pPr>
              <w:rPr>
                <w:sz w:val="24"/>
              </w:rPr>
            </w:pPr>
            <w:r w:rsidRPr="0084699F">
              <w:rPr>
                <w:rFonts w:hint="eastAsia"/>
                <w:sz w:val="24"/>
              </w:rPr>
              <w:t>法人</w:t>
            </w:r>
          </w:p>
        </w:tc>
        <w:tc>
          <w:tcPr>
            <w:tcW w:w="2041" w:type="dxa"/>
            <w:gridSpan w:val="2"/>
            <w:vAlign w:val="center"/>
          </w:tcPr>
          <w:p w14:paraId="3DFEB5CC" w14:textId="77777777" w:rsidR="000F21FC" w:rsidRPr="0084699F" w:rsidRDefault="000F21FC" w:rsidP="00D921B3">
            <w:pPr>
              <w:jc w:val="center"/>
              <w:rPr>
                <w:sz w:val="24"/>
              </w:rPr>
            </w:pPr>
          </w:p>
        </w:tc>
        <w:tc>
          <w:tcPr>
            <w:tcW w:w="1276" w:type="dxa"/>
            <w:gridSpan w:val="2"/>
            <w:vAlign w:val="center"/>
          </w:tcPr>
          <w:p w14:paraId="6F912095" w14:textId="77777777" w:rsidR="000F21FC" w:rsidRPr="0084699F" w:rsidRDefault="000F21FC" w:rsidP="00D921B3">
            <w:pPr>
              <w:rPr>
                <w:sz w:val="24"/>
              </w:rPr>
            </w:pPr>
            <w:r w:rsidRPr="0084699F">
              <w:rPr>
                <w:rFonts w:hint="eastAsia"/>
                <w:sz w:val="24"/>
              </w:rPr>
              <w:t>发票</w:t>
            </w:r>
            <w:r w:rsidRPr="0084699F">
              <w:rPr>
                <w:sz w:val="24"/>
              </w:rPr>
              <w:t>抬头</w:t>
            </w:r>
          </w:p>
        </w:tc>
        <w:tc>
          <w:tcPr>
            <w:tcW w:w="3402" w:type="dxa"/>
            <w:gridSpan w:val="2"/>
            <w:vAlign w:val="center"/>
          </w:tcPr>
          <w:p w14:paraId="2D9BED4A" w14:textId="77777777" w:rsidR="000F21FC" w:rsidRPr="0084699F" w:rsidRDefault="000F21FC" w:rsidP="00D921B3">
            <w:pPr>
              <w:jc w:val="center"/>
              <w:rPr>
                <w:sz w:val="24"/>
              </w:rPr>
            </w:pPr>
          </w:p>
        </w:tc>
      </w:tr>
      <w:tr w:rsidR="000F21FC" w14:paraId="1983A8F0" w14:textId="77777777" w:rsidTr="00D921B3">
        <w:trPr>
          <w:trHeight w:val="567"/>
        </w:trPr>
        <w:tc>
          <w:tcPr>
            <w:tcW w:w="1356" w:type="dxa"/>
            <w:vAlign w:val="center"/>
          </w:tcPr>
          <w:p w14:paraId="3F3D22C3" w14:textId="77777777" w:rsidR="000F21FC" w:rsidRPr="0084699F" w:rsidRDefault="000F21FC" w:rsidP="00D921B3">
            <w:pPr>
              <w:rPr>
                <w:sz w:val="24"/>
              </w:rPr>
            </w:pPr>
            <w:r>
              <w:rPr>
                <w:rFonts w:hint="eastAsia"/>
                <w:sz w:val="24"/>
              </w:rPr>
              <w:t>税号</w:t>
            </w:r>
          </w:p>
        </w:tc>
        <w:tc>
          <w:tcPr>
            <w:tcW w:w="2041" w:type="dxa"/>
            <w:gridSpan w:val="2"/>
            <w:vAlign w:val="center"/>
          </w:tcPr>
          <w:p w14:paraId="276B6018" w14:textId="77777777" w:rsidR="000F21FC" w:rsidRPr="0084699F" w:rsidRDefault="000F21FC" w:rsidP="00D921B3">
            <w:pPr>
              <w:rPr>
                <w:sz w:val="24"/>
              </w:rPr>
            </w:pPr>
          </w:p>
        </w:tc>
        <w:tc>
          <w:tcPr>
            <w:tcW w:w="1276" w:type="dxa"/>
            <w:gridSpan w:val="2"/>
            <w:vAlign w:val="center"/>
          </w:tcPr>
          <w:p w14:paraId="5D52369C" w14:textId="77777777" w:rsidR="000F21FC" w:rsidRPr="0084699F" w:rsidRDefault="000F21FC" w:rsidP="00D921B3">
            <w:pPr>
              <w:rPr>
                <w:sz w:val="24"/>
              </w:rPr>
            </w:pPr>
            <w:r>
              <w:rPr>
                <w:rFonts w:hint="eastAsia"/>
                <w:sz w:val="24"/>
              </w:rPr>
              <w:t>开户行</w:t>
            </w:r>
          </w:p>
        </w:tc>
        <w:tc>
          <w:tcPr>
            <w:tcW w:w="3402" w:type="dxa"/>
            <w:gridSpan w:val="2"/>
            <w:vAlign w:val="center"/>
          </w:tcPr>
          <w:p w14:paraId="3605D9DC" w14:textId="77777777" w:rsidR="000F21FC" w:rsidRPr="0084699F" w:rsidRDefault="000F21FC" w:rsidP="00D921B3">
            <w:pPr>
              <w:rPr>
                <w:sz w:val="24"/>
              </w:rPr>
            </w:pPr>
          </w:p>
        </w:tc>
      </w:tr>
      <w:tr w:rsidR="000F21FC" w14:paraId="1660F39A" w14:textId="77777777" w:rsidTr="00D921B3">
        <w:trPr>
          <w:trHeight w:val="567"/>
        </w:trPr>
        <w:tc>
          <w:tcPr>
            <w:tcW w:w="1356" w:type="dxa"/>
            <w:vAlign w:val="center"/>
          </w:tcPr>
          <w:p w14:paraId="6AF4B4C2" w14:textId="77777777" w:rsidR="000F21FC" w:rsidRDefault="000F21FC" w:rsidP="00D921B3">
            <w:pPr>
              <w:rPr>
                <w:sz w:val="24"/>
              </w:rPr>
            </w:pPr>
            <w:r>
              <w:rPr>
                <w:rFonts w:hint="eastAsia"/>
                <w:sz w:val="24"/>
              </w:rPr>
              <w:t>账号</w:t>
            </w:r>
          </w:p>
        </w:tc>
        <w:tc>
          <w:tcPr>
            <w:tcW w:w="2041" w:type="dxa"/>
            <w:gridSpan w:val="2"/>
            <w:vAlign w:val="center"/>
          </w:tcPr>
          <w:p w14:paraId="48C771CF" w14:textId="77777777" w:rsidR="000F21FC" w:rsidRPr="0084699F" w:rsidRDefault="000F21FC" w:rsidP="00D921B3">
            <w:pPr>
              <w:rPr>
                <w:sz w:val="24"/>
              </w:rPr>
            </w:pPr>
          </w:p>
        </w:tc>
        <w:tc>
          <w:tcPr>
            <w:tcW w:w="1276" w:type="dxa"/>
            <w:gridSpan w:val="2"/>
            <w:vAlign w:val="center"/>
          </w:tcPr>
          <w:p w14:paraId="2665EB71" w14:textId="77777777" w:rsidR="000F21FC" w:rsidRDefault="000F21FC" w:rsidP="00D921B3">
            <w:pPr>
              <w:rPr>
                <w:sz w:val="24"/>
              </w:rPr>
            </w:pPr>
            <w:r>
              <w:rPr>
                <w:rFonts w:hint="eastAsia"/>
                <w:sz w:val="24"/>
              </w:rPr>
              <w:t>地址及固定电话</w:t>
            </w:r>
          </w:p>
        </w:tc>
        <w:tc>
          <w:tcPr>
            <w:tcW w:w="3402" w:type="dxa"/>
            <w:gridSpan w:val="2"/>
            <w:vAlign w:val="center"/>
          </w:tcPr>
          <w:p w14:paraId="2F060E57" w14:textId="77777777" w:rsidR="000F21FC" w:rsidRPr="0084699F" w:rsidRDefault="000F21FC" w:rsidP="00D921B3">
            <w:pPr>
              <w:rPr>
                <w:sz w:val="24"/>
              </w:rPr>
            </w:pPr>
          </w:p>
        </w:tc>
      </w:tr>
      <w:tr w:rsidR="000F21FC" w14:paraId="78A8BB02" w14:textId="77777777" w:rsidTr="00D921B3">
        <w:trPr>
          <w:trHeight w:val="567"/>
        </w:trPr>
        <w:tc>
          <w:tcPr>
            <w:tcW w:w="3397" w:type="dxa"/>
            <w:gridSpan w:val="3"/>
            <w:vAlign w:val="center"/>
          </w:tcPr>
          <w:p w14:paraId="206E262D" w14:textId="77777777" w:rsidR="000F21FC" w:rsidRPr="0084699F" w:rsidRDefault="000F21FC" w:rsidP="00D921B3">
            <w:pPr>
              <w:rPr>
                <w:sz w:val="24"/>
              </w:rPr>
            </w:pPr>
            <w:r>
              <w:rPr>
                <w:rFonts w:hint="eastAsia"/>
                <w:sz w:val="24"/>
              </w:rPr>
              <w:t>电子</w:t>
            </w:r>
            <w:r>
              <w:rPr>
                <w:sz w:val="24"/>
              </w:rPr>
              <w:t>发票</w:t>
            </w:r>
            <w:r>
              <w:rPr>
                <w:rFonts w:hint="eastAsia"/>
                <w:sz w:val="24"/>
              </w:rPr>
              <w:t>信息</w:t>
            </w:r>
            <w:r>
              <w:rPr>
                <w:sz w:val="24"/>
              </w:rPr>
              <w:t>接收</w:t>
            </w:r>
            <w:r>
              <w:rPr>
                <w:rFonts w:hint="eastAsia"/>
                <w:sz w:val="24"/>
              </w:rPr>
              <w:t>手机号</w:t>
            </w:r>
          </w:p>
        </w:tc>
        <w:tc>
          <w:tcPr>
            <w:tcW w:w="4678" w:type="dxa"/>
            <w:gridSpan w:val="4"/>
            <w:vAlign w:val="center"/>
          </w:tcPr>
          <w:p w14:paraId="3CBB4DE9" w14:textId="77777777" w:rsidR="000F21FC" w:rsidRPr="0084699F" w:rsidRDefault="000F21FC" w:rsidP="00D921B3">
            <w:pPr>
              <w:rPr>
                <w:sz w:val="24"/>
              </w:rPr>
            </w:pPr>
          </w:p>
        </w:tc>
      </w:tr>
    </w:tbl>
    <w:p w14:paraId="7C1B33FC" w14:textId="77777777" w:rsidR="000F21FC" w:rsidRPr="00D4566E" w:rsidRDefault="000F21FC" w:rsidP="000F21FC">
      <w:pPr>
        <w:spacing w:line="300" w:lineRule="auto"/>
        <w:rPr>
          <w:b/>
          <w:sz w:val="22"/>
        </w:rPr>
      </w:pPr>
      <w:r w:rsidRPr="00D4566E">
        <w:rPr>
          <w:rFonts w:hint="eastAsia"/>
          <w:b/>
          <w:sz w:val="22"/>
        </w:rPr>
        <w:t>说明：</w:t>
      </w:r>
    </w:p>
    <w:p w14:paraId="3AA638EB" w14:textId="77777777" w:rsidR="000F21FC" w:rsidRPr="00D4566E" w:rsidRDefault="000F21FC" w:rsidP="000F21FC">
      <w:pPr>
        <w:spacing w:line="300" w:lineRule="auto"/>
        <w:rPr>
          <w:b/>
          <w:sz w:val="22"/>
        </w:rPr>
      </w:pPr>
      <w:r w:rsidRPr="00D4566E">
        <w:rPr>
          <w:rFonts w:hint="eastAsia"/>
          <w:b/>
          <w:sz w:val="22"/>
        </w:rPr>
        <w:t>1.</w:t>
      </w:r>
      <w:r w:rsidRPr="00D4566E">
        <w:rPr>
          <w:b/>
          <w:sz w:val="22"/>
        </w:rPr>
        <w:t xml:space="preserve"> </w:t>
      </w:r>
      <w:r w:rsidRPr="00D4566E">
        <w:rPr>
          <w:rFonts w:hint="eastAsia"/>
          <w:b/>
          <w:sz w:val="22"/>
        </w:rPr>
        <w:t>缴费</w:t>
      </w:r>
      <w:r w:rsidRPr="00D4566E">
        <w:rPr>
          <w:b/>
          <w:sz w:val="22"/>
        </w:rPr>
        <w:t>方式建议采用公对公汇款</w:t>
      </w:r>
      <w:r w:rsidRPr="00D4566E">
        <w:rPr>
          <w:rFonts w:hint="eastAsia"/>
          <w:b/>
          <w:sz w:val="22"/>
        </w:rPr>
        <w:t>，</w:t>
      </w:r>
      <w:r w:rsidRPr="00D4566E">
        <w:rPr>
          <w:b/>
          <w:sz w:val="22"/>
        </w:rPr>
        <w:t>不接</w:t>
      </w:r>
      <w:r w:rsidRPr="00D4566E">
        <w:rPr>
          <w:rFonts w:hint="eastAsia"/>
          <w:b/>
          <w:sz w:val="22"/>
        </w:rPr>
        <w:t>收</w:t>
      </w:r>
      <w:r w:rsidRPr="00D4566E">
        <w:rPr>
          <w:b/>
          <w:sz w:val="22"/>
        </w:rPr>
        <w:t>私对公汇款</w:t>
      </w:r>
      <w:r w:rsidRPr="00D4566E">
        <w:rPr>
          <w:rFonts w:hint="eastAsia"/>
          <w:b/>
          <w:sz w:val="22"/>
        </w:rPr>
        <w:t>，现场</w:t>
      </w:r>
      <w:r w:rsidRPr="00D4566E">
        <w:rPr>
          <w:b/>
          <w:sz w:val="22"/>
        </w:rPr>
        <w:t>缴费价格</w:t>
      </w:r>
      <w:r w:rsidRPr="00D4566E">
        <w:rPr>
          <w:rFonts w:hint="eastAsia"/>
          <w:b/>
          <w:sz w:val="22"/>
        </w:rPr>
        <w:t>高</w:t>
      </w:r>
      <w:r w:rsidRPr="00D4566E">
        <w:rPr>
          <w:b/>
          <w:sz w:val="22"/>
        </w:rPr>
        <w:t>3</w:t>
      </w:r>
      <w:r w:rsidRPr="00D4566E">
        <w:rPr>
          <w:rFonts w:hint="eastAsia"/>
          <w:b/>
          <w:sz w:val="22"/>
        </w:rPr>
        <w:t>00</w:t>
      </w:r>
      <w:r w:rsidRPr="00D4566E">
        <w:rPr>
          <w:rFonts w:hint="eastAsia"/>
          <w:b/>
          <w:sz w:val="22"/>
        </w:rPr>
        <w:t>元；</w:t>
      </w:r>
    </w:p>
    <w:p w14:paraId="15E25847" w14:textId="77777777" w:rsidR="000F21FC" w:rsidRPr="00D4566E" w:rsidRDefault="000F21FC" w:rsidP="000F21FC">
      <w:pPr>
        <w:spacing w:line="300" w:lineRule="auto"/>
        <w:rPr>
          <w:b/>
          <w:sz w:val="22"/>
        </w:rPr>
      </w:pPr>
      <w:r w:rsidRPr="00D4566E">
        <w:rPr>
          <w:rFonts w:hint="eastAsia"/>
          <w:b/>
          <w:sz w:val="22"/>
        </w:rPr>
        <w:t>2.</w:t>
      </w:r>
      <w:r w:rsidRPr="00D4566E">
        <w:rPr>
          <w:b/>
          <w:sz w:val="22"/>
        </w:rPr>
        <w:t xml:space="preserve"> </w:t>
      </w:r>
      <w:r w:rsidRPr="00D4566E">
        <w:rPr>
          <w:rFonts w:hint="eastAsia"/>
          <w:b/>
          <w:sz w:val="22"/>
        </w:rPr>
        <w:t>由于</w:t>
      </w:r>
      <w:r w:rsidRPr="00D4566E">
        <w:rPr>
          <w:b/>
          <w:sz w:val="22"/>
        </w:rPr>
        <w:t>会议期间正值青岛旅游旺季，且恰逢青岛啤酒节，</w:t>
      </w:r>
      <w:r w:rsidRPr="00D4566E">
        <w:rPr>
          <w:rFonts w:hint="eastAsia"/>
          <w:b/>
          <w:sz w:val="22"/>
        </w:rPr>
        <w:t>会务协议</w:t>
      </w:r>
      <w:r w:rsidRPr="00D4566E">
        <w:rPr>
          <w:b/>
          <w:sz w:val="22"/>
        </w:rPr>
        <w:t>酒店：</w:t>
      </w:r>
      <w:r w:rsidRPr="00D4566E">
        <w:rPr>
          <w:rFonts w:hint="eastAsia"/>
          <w:b/>
          <w:sz w:val="22"/>
        </w:rPr>
        <w:t>青岛</w:t>
      </w:r>
      <w:r w:rsidRPr="00D4566E">
        <w:rPr>
          <w:b/>
          <w:sz w:val="22"/>
        </w:rPr>
        <w:t>海天金融中心酒店，</w:t>
      </w:r>
      <w:r w:rsidRPr="00D4566E">
        <w:rPr>
          <w:rFonts w:hint="eastAsia"/>
          <w:b/>
          <w:sz w:val="22"/>
        </w:rPr>
        <w:t>大床</w:t>
      </w:r>
      <w:r w:rsidRPr="00D4566E">
        <w:rPr>
          <w:b/>
          <w:sz w:val="22"/>
        </w:rPr>
        <w:t>和标间均为</w:t>
      </w:r>
      <w:r w:rsidRPr="00D4566E">
        <w:rPr>
          <w:rFonts w:hint="eastAsia"/>
          <w:b/>
          <w:sz w:val="22"/>
        </w:rPr>
        <w:t>620</w:t>
      </w:r>
      <w:r w:rsidRPr="00D4566E">
        <w:rPr>
          <w:rFonts w:hint="eastAsia"/>
          <w:b/>
          <w:sz w:val="22"/>
        </w:rPr>
        <w:t>元</w:t>
      </w:r>
      <w:r w:rsidRPr="00D4566E">
        <w:rPr>
          <w:rFonts w:hint="eastAsia"/>
          <w:b/>
          <w:sz w:val="22"/>
        </w:rPr>
        <w:t>/</w:t>
      </w:r>
      <w:r w:rsidRPr="00D4566E">
        <w:rPr>
          <w:rFonts w:hint="eastAsia"/>
          <w:b/>
          <w:sz w:val="22"/>
        </w:rPr>
        <w:t>晚（散客</w:t>
      </w:r>
      <w:r w:rsidRPr="00D4566E">
        <w:rPr>
          <w:b/>
          <w:sz w:val="22"/>
        </w:rPr>
        <w:t>价格</w:t>
      </w:r>
      <w:r w:rsidRPr="00D4566E">
        <w:rPr>
          <w:rFonts w:hint="eastAsia"/>
          <w:b/>
          <w:sz w:val="22"/>
        </w:rPr>
        <w:t>&gt;1</w:t>
      </w:r>
      <w:r w:rsidRPr="00D4566E">
        <w:rPr>
          <w:b/>
          <w:sz w:val="22"/>
        </w:rPr>
        <w:t>0</w:t>
      </w:r>
      <w:r w:rsidRPr="00D4566E">
        <w:rPr>
          <w:rFonts w:hint="eastAsia"/>
          <w:b/>
          <w:sz w:val="22"/>
        </w:rPr>
        <w:t>00</w:t>
      </w:r>
      <w:r w:rsidRPr="00D4566E">
        <w:rPr>
          <w:rFonts w:hint="eastAsia"/>
          <w:b/>
          <w:sz w:val="22"/>
        </w:rPr>
        <w:t>元</w:t>
      </w:r>
      <w:r w:rsidRPr="00D4566E">
        <w:rPr>
          <w:rFonts w:hint="eastAsia"/>
          <w:b/>
          <w:sz w:val="22"/>
        </w:rPr>
        <w:t>/</w:t>
      </w:r>
      <w:r w:rsidRPr="00D4566E">
        <w:rPr>
          <w:rFonts w:hint="eastAsia"/>
          <w:b/>
          <w:sz w:val="22"/>
        </w:rPr>
        <w:t>晚）；</w:t>
      </w:r>
    </w:p>
    <w:p w14:paraId="27616B85" w14:textId="77777777" w:rsidR="000F21FC" w:rsidRPr="00D4566E" w:rsidRDefault="000F21FC" w:rsidP="000F21FC">
      <w:pPr>
        <w:spacing w:line="300" w:lineRule="auto"/>
        <w:rPr>
          <w:b/>
          <w:sz w:val="22"/>
        </w:rPr>
      </w:pPr>
      <w:r w:rsidRPr="00D4566E">
        <w:rPr>
          <w:rFonts w:hint="eastAsia"/>
          <w:b/>
          <w:sz w:val="22"/>
        </w:rPr>
        <w:t xml:space="preserve">3. </w:t>
      </w:r>
      <w:r w:rsidRPr="00D4566E">
        <w:rPr>
          <w:rFonts w:hint="eastAsia"/>
          <w:b/>
          <w:sz w:val="22"/>
        </w:rPr>
        <w:t>注册费</w:t>
      </w:r>
      <w:r w:rsidRPr="00D4566E">
        <w:rPr>
          <w:b/>
          <w:sz w:val="22"/>
        </w:rPr>
        <w:t>收款账户</w:t>
      </w:r>
    </w:p>
    <w:p w14:paraId="5F668AFB" w14:textId="77777777" w:rsidR="000F21FC" w:rsidRPr="00D4566E" w:rsidRDefault="000F21FC" w:rsidP="000F21FC">
      <w:pPr>
        <w:spacing w:line="300" w:lineRule="auto"/>
        <w:ind w:firstLineChars="100" w:firstLine="221"/>
        <w:rPr>
          <w:b/>
          <w:sz w:val="22"/>
        </w:rPr>
      </w:pPr>
      <w:r w:rsidRPr="00D4566E">
        <w:rPr>
          <w:rFonts w:hint="eastAsia"/>
          <w:b/>
          <w:sz w:val="22"/>
        </w:rPr>
        <w:t>收款人名称：青岛蔚蓝生物集团有限公司</w:t>
      </w:r>
    </w:p>
    <w:p w14:paraId="7BEEABD4" w14:textId="77777777" w:rsidR="000F21FC" w:rsidRPr="00D4566E" w:rsidRDefault="000F21FC" w:rsidP="000F21FC">
      <w:pPr>
        <w:widowControl/>
        <w:ind w:firstLineChars="100" w:firstLine="221"/>
        <w:rPr>
          <w:b/>
          <w:sz w:val="22"/>
        </w:rPr>
      </w:pPr>
      <w:r w:rsidRPr="00D4566E">
        <w:rPr>
          <w:rFonts w:hint="eastAsia"/>
          <w:b/>
          <w:sz w:val="22"/>
        </w:rPr>
        <w:t>开户行：中国民生银行青岛分行营业部</w:t>
      </w:r>
      <w:r w:rsidRPr="00D4566E">
        <w:rPr>
          <w:rFonts w:hint="eastAsia"/>
          <w:b/>
          <w:sz w:val="22"/>
        </w:rPr>
        <w:t xml:space="preserve">   </w:t>
      </w:r>
    </w:p>
    <w:p w14:paraId="0E42CC65" w14:textId="77777777" w:rsidR="000F21FC" w:rsidRPr="00D4566E" w:rsidRDefault="000F21FC" w:rsidP="000F21FC">
      <w:pPr>
        <w:widowControl/>
        <w:ind w:firstLineChars="100" w:firstLine="221"/>
        <w:rPr>
          <w:b/>
          <w:sz w:val="22"/>
        </w:rPr>
      </w:pPr>
      <w:r w:rsidRPr="00D4566E">
        <w:rPr>
          <w:rFonts w:hint="eastAsia"/>
          <w:b/>
          <w:sz w:val="22"/>
        </w:rPr>
        <w:t>账号：</w:t>
      </w:r>
      <w:r w:rsidRPr="00D4566E">
        <w:rPr>
          <w:rFonts w:hint="eastAsia"/>
          <w:b/>
          <w:sz w:val="22"/>
        </w:rPr>
        <w:t>630059265</w:t>
      </w:r>
    </w:p>
    <w:p w14:paraId="33A7F338" w14:textId="77777777" w:rsidR="000F21FC" w:rsidRDefault="000F21FC" w:rsidP="000F21FC">
      <w:pPr>
        <w:spacing w:line="300" w:lineRule="auto"/>
      </w:pPr>
    </w:p>
    <w:p w14:paraId="01B8ECD4" w14:textId="52BAB6ED" w:rsidR="009A40B6" w:rsidRDefault="000F21FC" w:rsidP="000F21FC">
      <w:pPr>
        <w:widowControl/>
        <w:jc w:val="left"/>
      </w:pPr>
      <w:r>
        <w:t xml:space="preserve"> </w:t>
      </w:r>
    </w:p>
    <w:sectPr w:rsidR="009A40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FAF0" w14:textId="77777777" w:rsidR="00C44928" w:rsidRDefault="00C44928" w:rsidP="009279E8">
      <w:r>
        <w:separator/>
      </w:r>
    </w:p>
  </w:endnote>
  <w:endnote w:type="continuationSeparator" w:id="0">
    <w:p w14:paraId="0740C9A3" w14:textId="77777777" w:rsidR="00C44928" w:rsidRDefault="00C44928" w:rsidP="0092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方正黑体简体">
    <w:altName w:val="方正黑体简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F8591" w14:textId="77777777" w:rsidR="00C44928" w:rsidRDefault="00C44928" w:rsidP="009279E8">
      <w:r>
        <w:separator/>
      </w:r>
    </w:p>
  </w:footnote>
  <w:footnote w:type="continuationSeparator" w:id="0">
    <w:p w14:paraId="78F2B3DC" w14:textId="77777777" w:rsidR="00C44928" w:rsidRDefault="00C44928" w:rsidP="00927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22398"/>
    <w:multiLevelType w:val="hybridMultilevel"/>
    <w:tmpl w:val="55041252"/>
    <w:lvl w:ilvl="0" w:tplc="1A8E2D76">
      <w:start w:val="1"/>
      <w:numFmt w:val="japaneseCounting"/>
      <w:lvlText w:val="（%1）"/>
      <w:lvlJc w:val="left"/>
      <w:pPr>
        <w:tabs>
          <w:tab w:val="left" w:pos="720"/>
        </w:tabs>
        <w:ind w:left="720" w:hanging="720"/>
      </w:pPr>
      <w:rPr>
        <w:rFonts w:hint="default"/>
      </w:rPr>
    </w:lvl>
    <w:lvl w:ilvl="1" w:tplc="04090019">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B6"/>
    <w:rsid w:val="00017379"/>
    <w:rsid w:val="000419D1"/>
    <w:rsid w:val="00063772"/>
    <w:rsid w:val="00074FA2"/>
    <w:rsid w:val="000B27CB"/>
    <w:rsid w:val="000B38BA"/>
    <w:rsid w:val="000B6CC4"/>
    <w:rsid w:val="000E6C5B"/>
    <w:rsid w:val="000F21FC"/>
    <w:rsid w:val="00162F27"/>
    <w:rsid w:val="00180748"/>
    <w:rsid w:val="001B1855"/>
    <w:rsid w:val="0023402B"/>
    <w:rsid w:val="003212B6"/>
    <w:rsid w:val="003362E7"/>
    <w:rsid w:val="003B03B3"/>
    <w:rsid w:val="003F590B"/>
    <w:rsid w:val="00442E46"/>
    <w:rsid w:val="00462FF3"/>
    <w:rsid w:val="004E06B9"/>
    <w:rsid w:val="00603989"/>
    <w:rsid w:val="00625177"/>
    <w:rsid w:val="006253CF"/>
    <w:rsid w:val="00644329"/>
    <w:rsid w:val="00652CD1"/>
    <w:rsid w:val="006A3231"/>
    <w:rsid w:val="00736D98"/>
    <w:rsid w:val="007B1232"/>
    <w:rsid w:val="007F2858"/>
    <w:rsid w:val="00841375"/>
    <w:rsid w:val="00882946"/>
    <w:rsid w:val="008A35E7"/>
    <w:rsid w:val="008A708A"/>
    <w:rsid w:val="008B60F1"/>
    <w:rsid w:val="008D0C83"/>
    <w:rsid w:val="00910F52"/>
    <w:rsid w:val="00926993"/>
    <w:rsid w:val="009279E8"/>
    <w:rsid w:val="0093087C"/>
    <w:rsid w:val="00933E11"/>
    <w:rsid w:val="00963711"/>
    <w:rsid w:val="00987061"/>
    <w:rsid w:val="009A40B6"/>
    <w:rsid w:val="009C5077"/>
    <w:rsid w:val="009C5FB3"/>
    <w:rsid w:val="00A22F1F"/>
    <w:rsid w:val="00A37941"/>
    <w:rsid w:val="00A72A66"/>
    <w:rsid w:val="00AE6191"/>
    <w:rsid w:val="00B5268C"/>
    <w:rsid w:val="00B91CBD"/>
    <w:rsid w:val="00B96303"/>
    <w:rsid w:val="00BB1F4B"/>
    <w:rsid w:val="00BB7AD0"/>
    <w:rsid w:val="00BD7AB7"/>
    <w:rsid w:val="00BE20EB"/>
    <w:rsid w:val="00C20E1A"/>
    <w:rsid w:val="00C3565F"/>
    <w:rsid w:val="00C44928"/>
    <w:rsid w:val="00D63871"/>
    <w:rsid w:val="00D95AD7"/>
    <w:rsid w:val="00DA468E"/>
    <w:rsid w:val="00E23371"/>
    <w:rsid w:val="00E6640A"/>
    <w:rsid w:val="00EC7843"/>
    <w:rsid w:val="00F4179B"/>
    <w:rsid w:val="00F672DF"/>
    <w:rsid w:val="00F8486E"/>
    <w:rsid w:val="00FB25BB"/>
    <w:rsid w:val="00FC2F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7150F"/>
  <w15:docId w15:val="{83BD6119-9E0D-4E56-8FEE-2C97CD31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szCs w:val="24"/>
    </w:rPr>
  </w:style>
  <w:style w:type="paragraph" w:styleId="1">
    <w:name w:val="heading 1"/>
    <w:basedOn w:val="a"/>
    <w:next w:val="a"/>
    <w:link w:val="10"/>
    <w:uiPriority w:val="9"/>
    <w:qFormat/>
    <w:pPr>
      <w:keepNext/>
      <w:keepLines/>
      <w:spacing w:before="340" w:after="330" w:line="578" w:lineRule="auto"/>
      <w:outlineLvl w:val="0"/>
    </w:pPr>
    <w:rPr>
      <w:rFonts w:ascii="Calibri" w:hAnsi="Calibri"/>
      <w:b/>
      <w:bCs/>
      <w:kern w:val="44"/>
      <w:sz w:val="44"/>
      <w:szCs w:val="44"/>
    </w:rPr>
  </w:style>
  <w:style w:type="paragraph" w:styleId="5">
    <w:name w:val="heading 5"/>
    <w:basedOn w:val="a"/>
    <w:next w:val="a"/>
    <w:link w:val="50"/>
    <w:uiPriority w:val="9"/>
    <w:qFormat/>
    <w:pPr>
      <w:keepNext/>
      <w:keepLines/>
      <w:spacing w:before="280" w:after="290" w:line="376" w:lineRule="auto"/>
      <w:outlineLvl w:val="4"/>
    </w:pPr>
    <w:rPr>
      <w:rFonts w:ascii="Calibri" w:hAnsi="Calibri"/>
      <w:b/>
      <w:bCs/>
      <w:sz w:val="28"/>
      <w:szCs w:val="28"/>
    </w:rPr>
  </w:style>
  <w:style w:type="paragraph" w:styleId="6">
    <w:name w:val="heading 6"/>
    <w:basedOn w:val="a"/>
    <w:next w:val="a"/>
    <w:link w:val="60"/>
    <w:uiPriority w:val="9"/>
    <w:qFormat/>
    <w:pPr>
      <w:keepNext/>
      <w:keepLines/>
      <w:spacing w:before="240" w:after="64" w:line="320" w:lineRule="auto"/>
      <w:outlineLvl w:val="5"/>
    </w:pPr>
    <w:rPr>
      <w:rFonts w:ascii="Calibri Light" w:hAnsi="Calibri Light"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rFonts w:ascii="Times New Roman" w:eastAsia="宋体" w:hAnsi="Times New Roman" w:cs="Times New Roman"/>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rFonts w:ascii="Times New Roman" w:eastAsia="宋体" w:hAnsi="Times New Roman" w:cs="Times New Roman"/>
      <w:sz w:val="18"/>
      <w:szCs w:val="18"/>
    </w:rPr>
  </w:style>
  <w:style w:type="character" w:customStyle="1" w:styleId="10">
    <w:name w:val="标题 1 字符"/>
    <w:basedOn w:val="a0"/>
    <w:link w:val="1"/>
    <w:uiPriority w:val="9"/>
    <w:rPr>
      <w:rFonts w:ascii="Calibri" w:eastAsia="宋体" w:hAnsi="Calibri" w:cs="Times New Roman"/>
      <w:b/>
      <w:bCs/>
      <w:kern w:val="44"/>
      <w:sz w:val="44"/>
      <w:szCs w:val="44"/>
    </w:rPr>
  </w:style>
  <w:style w:type="character" w:customStyle="1" w:styleId="50">
    <w:name w:val="标题 5 字符"/>
    <w:basedOn w:val="a0"/>
    <w:link w:val="5"/>
    <w:uiPriority w:val="9"/>
    <w:rPr>
      <w:rFonts w:ascii="Calibri" w:eastAsia="宋体" w:hAnsi="Calibri" w:cs="Times New Roman"/>
      <w:b/>
      <w:bCs/>
      <w:sz w:val="28"/>
      <w:szCs w:val="28"/>
    </w:rPr>
  </w:style>
  <w:style w:type="character" w:customStyle="1" w:styleId="60">
    <w:name w:val="标题 6 字符"/>
    <w:basedOn w:val="a0"/>
    <w:link w:val="6"/>
    <w:uiPriority w:val="9"/>
    <w:rPr>
      <w:rFonts w:ascii="Calibri Light" w:eastAsia="宋体" w:hAnsi="Calibri Light" w:cs="宋体"/>
      <w:b/>
      <w:bCs/>
      <w:sz w:val="24"/>
      <w:szCs w:val="24"/>
    </w:rPr>
  </w:style>
  <w:style w:type="paragraph" w:customStyle="1" w:styleId="a7">
    <w:name w:val="二级标题"/>
    <w:basedOn w:val="a"/>
    <w:next w:val="a"/>
    <w:pPr>
      <w:widowControl/>
      <w:autoSpaceDE w:val="0"/>
      <w:autoSpaceDN w:val="0"/>
      <w:adjustRightInd w:val="0"/>
      <w:snapToGrid w:val="0"/>
    </w:pPr>
    <w:rPr>
      <w:rFonts w:eastAsia="方正黑体简体"/>
      <w:szCs w:val="20"/>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Pr>
      <w:rFonts w:ascii="宋体" w:eastAsia="宋体" w:hAnsi="宋体" w:cs="宋体"/>
      <w:kern w:val="0"/>
      <w:sz w:val="24"/>
      <w:szCs w:val="24"/>
    </w:rPr>
  </w:style>
  <w:style w:type="paragraph" w:styleId="a8">
    <w:name w:val="Balloon Text"/>
    <w:basedOn w:val="a"/>
    <w:link w:val="a9"/>
    <w:uiPriority w:val="99"/>
    <w:rPr>
      <w:sz w:val="18"/>
      <w:szCs w:val="18"/>
    </w:rPr>
  </w:style>
  <w:style w:type="character" w:customStyle="1" w:styleId="a9">
    <w:name w:val="批注框文本 字符"/>
    <w:basedOn w:val="a0"/>
    <w:link w:val="a8"/>
    <w:uiPriority w:val="99"/>
    <w:rPr>
      <w:rFonts w:ascii="Times New Roman" w:eastAsia="宋体" w:hAnsi="Times New Roman" w:cs="Times New Roman"/>
      <w:sz w:val="18"/>
      <w:szCs w:val="18"/>
    </w:rPr>
  </w:style>
  <w:style w:type="table" w:styleId="aa">
    <w:name w:val="Table Grid"/>
    <w:basedOn w:val="a1"/>
    <w:uiPriority w:val="59"/>
    <w:rsid w:val="00F67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62F27"/>
    <w:rPr>
      <w:sz w:val="16"/>
      <w:szCs w:val="16"/>
    </w:rPr>
  </w:style>
  <w:style w:type="paragraph" w:styleId="ac">
    <w:name w:val="annotation text"/>
    <w:basedOn w:val="a"/>
    <w:link w:val="ad"/>
    <w:uiPriority w:val="99"/>
    <w:semiHidden/>
    <w:unhideWhenUsed/>
    <w:rsid w:val="00162F27"/>
    <w:rPr>
      <w:sz w:val="20"/>
      <w:szCs w:val="20"/>
    </w:rPr>
  </w:style>
  <w:style w:type="character" w:customStyle="1" w:styleId="ad">
    <w:name w:val="批注文字 字符"/>
    <w:basedOn w:val="a0"/>
    <w:link w:val="ac"/>
    <w:uiPriority w:val="99"/>
    <w:semiHidden/>
    <w:rsid w:val="00162F27"/>
    <w:rPr>
      <w:rFonts w:ascii="Times New Roman" w:hAnsi="Times New Roman" w:cs="Times New Roman"/>
      <w:sz w:val="20"/>
      <w:szCs w:val="20"/>
    </w:rPr>
  </w:style>
  <w:style w:type="paragraph" w:styleId="ae">
    <w:name w:val="annotation subject"/>
    <w:basedOn w:val="ac"/>
    <w:next w:val="ac"/>
    <w:link w:val="af"/>
    <w:uiPriority w:val="99"/>
    <w:semiHidden/>
    <w:unhideWhenUsed/>
    <w:rsid w:val="00162F27"/>
    <w:rPr>
      <w:b/>
      <w:bCs/>
    </w:rPr>
  </w:style>
  <w:style w:type="character" w:customStyle="1" w:styleId="af">
    <w:name w:val="批注主题 字符"/>
    <w:basedOn w:val="ad"/>
    <w:link w:val="ae"/>
    <w:uiPriority w:val="99"/>
    <w:semiHidden/>
    <w:rsid w:val="00162F27"/>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Users</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Jianye Xia</dc:creator>
  <cp:lastModifiedBy>CFDLab</cp:lastModifiedBy>
  <cp:revision>5</cp:revision>
  <cp:lastPrinted>2018-09-10T05:22:00Z</cp:lastPrinted>
  <dcterms:created xsi:type="dcterms:W3CDTF">2021-07-14T15:08:00Z</dcterms:created>
  <dcterms:modified xsi:type="dcterms:W3CDTF">2021-07-15T07:46:00Z</dcterms:modified>
</cp:coreProperties>
</file>